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278F3" w14:textId="78A0FCCD" w:rsidR="002D1D4B" w:rsidRPr="00CC093D" w:rsidRDefault="002D1D4B" w:rsidP="002D1D4B">
      <w:pPr>
        <w:shd w:val="clear" w:color="auto" w:fill="FFFFFF"/>
        <w:ind w:right="14"/>
        <w:jc w:val="both"/>
        <w:rPr>
          <w:bCs/>
          <w:spacing w:val="-1"/>
          <w:sz w:val="24"/>
          <w:szCs w:val="28"/>
        </w:rPr>
      </w:pPr>
      <w:r w:rsidRPr="0056788E">
        <w:rPr>
          <w:bCs/>
          <w:spacing w:val="-1"/>
          <w:sz w:val="24"/>
          <w:szCs w:val="28"/>
        </w:rPr>
        <w:t xml:space="preserve">Na podstawie art. </w:t>
      </w:r>
      <w:r w:rsidRPr="00CC093D">
        <w:rPr>
          <w:bCs/>
          <w:spacing w:val="-1"/>
          <w:sz w:val="24"/>
          <w:szCs w:val="28"/>
        </w:rPr>
        <w:t xml:space="preserve">11 ust. 1 pkt 1 i ust. 2 w zw. z art. </w:t>
      </w:r>
      <w:r w:rsidRPr="00CC093D">
        <w:rPr>
          <w:spacing w:val="-1"/>
          <w:sz w:val="24"/>
          <w:szCs w:val="24"/>
        </w:rPr>
        <w:t xml:space="preserve">4 ust. 1 pkt 15 oraz art. 13 ustawy z dnia 24 kwietnia 2003 r. o działalności pożytku publicznego i o </w:t>
      </w:r>
      <w:r w:rsidRPr="00CC093D">
        <w:rPr>
          <w:sz w:val="24"/>
          <w:szCs w:val="24"/>
        </w:rPr>
        <w:t xml:space="preserve">wolontariacie (Dz. U. z </w:t>
      </w:r>
      <w:r w:rsidR="00CC093D" w:rsidRPr="00CC093D">
        <w:rPr>
          <w:sz w:val="24"/>
          <w:szCs w:val="24"/>
        </w:rPr>
        <w:t>2023</w:t>
      </w:r>
      <w:r w:rsidRPr="00CC093D">
        <w:rPr>
          <w:sz w:val="24"/>
          <w:szCs w:val="24"/>
        </w:rPr>
        <w:t xml:space="preserve"> r. poz. </w:t>
      </w:r>
      <w:r w:rsidR="00CC093D" w:rsidRPr="00CC093D">
        <w:rPr>
          <w:sz w:val="24"/>
          <w:szCs w:val="24"/>
        </w:rPr>
        <w:t>571</w:t>
      </w:r>
      <w:r w:rsidRPr="00CC093D">
        <w:rPr>
          <w:sz w:val="24"/>
          <w:szCs w:val="24"/>
        </w:rPr>
        <w:t>), zwany dalej „ustawą”,</w:t>
      </w:r>
    </w:p>
    <w:p w14:paraId="1F56AFD6" w14:textId="77777777" w:rsidR="002D1D4B" w:rsidRPr="0056788E" w:rsidRDefault="002D1D4B" w:rsidP="002D1D4B">
      <w:pPr>
        <w:shd w:val="clear" w:color="auto" w:fill="FFFFFF"/>
        <w:ind w:right="14"/>
        <w:jc w:val="center"/>
        <w:outlineLvl w:val="0"/>
        <w:rPr>
          <w:b/>
          <w:bCs/>
          <w:spacing w:val="-1"/>
          <w:sz w:val="28"/>
          <w:szCs w:val="28"/>
        </w:rPr>
      </w:pPr>
    </w:p>
    <w:p w14:paraId="5BA46900" w14:textId="77777777" w:rsidR="002D1D4B" w:rsidRPr="0056788E" w:rsidRDefault="002D1D4B" w:rsidP="002D1D4B">
      <w:pPr>
        <w:shd w:val="clear" w:color="auto" w:fill="FFFFFF"/>
        <w:ind w:right="14"/>
        <w:jc w:val="center"/>
        <w:outlineLvl w:val="0"/>
        <w:rPr>
          <w:b/>
          <w:bCs/>
          <w:spacing w:val="-1"/>
          <w:sz w:val="28"/>
          <w:szCs w:val="28"/>
        </w:rPr>
      </w:pPr>
      <w:r w:rsidRPr="0056788E">
        <w:rPr>
          <w:b/>
          <w:bCs/>
          <w:spacing w:val="-1"/>
          <w:sz w:val="28"/>
          <w:szCs w:val="28"/>
        </w:rPr>
        <w:t>LUBUSKI KURATOR OŚWIATY</w:t>
      </w:r>
    </w:p>
    <w:p w14:paraId="4D5D110C" w14:textId="77777777" w:rsidR="002D1D4B" w:rsidRPr="0056788E" w:rsidRDefault="002D1D4B" w:rsidP="002D1D4B">
      <w:pPr>
        <w:shd w:val="clear" w:color="auto" w:fill="FFFFFF"/>
        <w:ind w:right="14"/>
        <w:jc w:val="center"/>
      </w:pPr>
    </w:p>
    <w:p w14:paraId="0663D05B" w14:textId="3462D1B3" w:rsidR="002D1D4B" w:rsidRPr="00CC093D" w:rsidRDefault="002D1D4B" w:rsidP="002D1D4B">
      <w:pPr>
        <w:shd w:val="clear" w:color="auto" w:fill="FFFFFF"/>
        <w:ind w:right="19"/>
        <w:jc w:val="both"/>
        <w:rPr>
          <w:b/>
          <w:sz w:val="24"/>
          <w:szCs w:val="24"/>
        </w:rPr>
      </w:pPr>
      <w:r w:rsidRPr="0056788E">
        <w:rPr>
          <w:b/>
          <w:bCs/>
          <w:spacing w:val="-3"/>
          <w:sz w:val="24"/>
          <w:szCs w:val="24"/>
        </w:rPr>
        <w:t xml:space="preserve">ogłasza </w:t>
      </w:r>
      <w:r w:rsidRPr="0056788E">
        <w:rPr>
          <w:b/>
          <w:bCs/>
          <w:spacing w:val="-1"/>
          <w:sz w:val="24"/>
          <w:szCs w:val="24"/>
        </w:rPr>
        <w:t xml:space="preserve">otwarty konkurs ofert </w:t>
      </w:r>
      <w:r w:rsidRPr="0056788E">
        <w:rPr>
          <w:b/>
          <w:sz w:val="24"/>
          <w:szCs w:val="24"/>
        </w:rPr>
        <w:t xml:space="preserve">na wsparcie realizacji zadania publicznego w zakresie </w:t>
      </w:r>
      <w:r w:rsidRPr="00CC093D">
        <w:rPr>
          <w:b/>
          <w:sz w:val="24"/>
          <w:szCs w:val="24"/>
        </w:rPr>
        <w:t xml:space="preserve">organizacji wypoczynku dzieci i </w:t>
      </w:r>
      <w:r w:rsidRPr="00CC093D">
        <w:rPr>
          <w:b/>
          <w:spacing w:val="-1"/>
          <w:sz w:val="24"/>
          <w:szCs w:val="24"/>
        </w:rPr>
        <w:t>młodzieży szkolnej z teren</w:t>
      </w:r>
      <w:r w:rsidR="006F04BE" w:rsidRPr="00CC093D">
        <w:rPr>
          <w:b/>
          <w:spacing w:val="-1"/>
          <w:sz w:val="24"/>
          <w:szCs w:val="24"/>
        </w:rPr>
        <w:t xml:space="preserve">u województwa lubuskiego </w:t>
      </w:r>
      <w:r w:rsidR="006F04BE" w:rsidRPr="00CC093D">
        <w:rPr>
          <w:b/>
          <w:spacing w:val="-1"/>
          <w:sz w:val="24"/>
          <w:szCs w:val="24"/>
        </w:rPr>
        <w:br/>
        <w:t>w 2023</w:t>
      </w:r>
      <w:r w:rsidRPr="00CC093D">
        <w:rPr>
          <w:b/>
          <w:spacing w:val="-1"/>
          <w:sz w:val="24"/>
          <w:szCs w:val="24"/>
        </w:rPr>
        <w:t xml:space="preserve"> roku.</w:t>
      </w:r>
    </w:p>
    <w:p w14:paraId="3E3CE21D" w14:textId="77777777" w:rsidR="002D1D4B" w:rsidRPr="00CC093D" w:rsidRDefault="002D1D4B" w:rsidP="002D1D4B">
      <w:pPr>
        <w:shd w:val="clear" w:color="auto" w:fill="FFFFFF"/>
        <w:ind w:left="5" w:right="29" w:firstLine="365"/>
        <w:jc w:val="both"/>
        <w:rPr>
          <w:b/>
          <w:bCs/>
          <w:sz w:val="24"/>
          <w:szCs w:val="24"/>
        </w:rPr>
      </w:pPr>
    </w:p>
    <w:p w14:paraId="40BB4F12" w14:textId="77777777" w:rsidR="002D1D4B" w:rsidRPr="00CC093D" w:rsidRDefault="002D1D4B" w:rsidP="002D1D4B">
      <w:pPr>
        <w:shd w:val="clear" w:color="auto" w:fill="FFFFFF"/>
        <w:ind w:left="5" w:right="29" w:firstLine="365"/>
        <w:jc w:val="both"/>
        <w:rPr>
          <w:b/>
          <w:bCs/>
          <w:sz w:val="24"/>
          <w:szCs w:val="24"/>
        </w:rPr>
      </w:pPr>
    </w:p>
    <w:p w14:paraId="6CD54BE4" w14:textId="0A707587" w:rsidR="002D1D4B" w:rsidRPr="00A76901" w:rsidRDefault="002D1D4B" w:rsidP="002D1D4B">
      <w:pPr>
        <w:shd w:val="clear" w:color="auto" w:fill="FFFFFF"/>
        <w:ind w:left="5" w:right="29" w:firstLine="365"/>
        <w:jc w:val="both"/>
        <w:rPr>
          <w:sz w:val="24"/>
          <w:szCs w:val="24"/>
        </w:rPr>
      </w:pPr>
      <w:r w:rsidRPr="00C5712E">
        <w:rPr>
          <w:b/>
          <w:bCs/>
          <w:sz w:val="24"/>
          <w:szCs w:val="24"/>
        </w:rPr>
        <w:t xml:space="preserve">§ 1. </w:t>
      </w:r>
      <w:r w:rsidRPr="00C5712E">
        <w:rPr>
          <w:sz w:val="24"/>
          <w:szCs w:val="24"/>
        </w:rPr>
        <w:t xml:space="preserve">Na </w:t>
      </w:r>
      <w:r w:rsidRPr="00EA7625">
        <w:rPr>
          <w:sz w:val="24"/>
          <w:szCs w:val="24"/>
        </w:rPr>
        <w:t xml:space="preserve">realizację zadania przeznacza się środki finansowe w kwocie </w:t>
      </w:r>
      <w:r w:rsidR="00A03090" w:rsidRPr="00A76901">
        <w:rPr>
          <w:sz w:val="24"/>
          <w:szCs w:val="24"/>
        </w:rPr>
        <w:t xml:space="preserve">84 </w:t>
      </w:r>
      <w:r w:rsidRPr="00A76901">
        <w:rPr>
          <w:sz w:val="24"/>
          <w:szCs w:val="24"/>
        </w:rPr>
        <w:t>000,00 zł.</w:t>
      </w:r>
    </w:p>
    <w:p w14:paraId="4DCD4850" w14:textId="77777777" w:rsidR="002D1D4B" w:rsidRPr="00EA7625" w:rsidRDefault="002D1D4B" w:rsidP="002D1D4B">
      <w:pPr>
        <w:shd w:val="clear" w:color="auto" w:fill="FFFFFF"/>
        <w:ind w:right="19" w:firstLine="360"/>
        <w:jc w:val="both"/>
        <w:rPr>
          <w:b/>
          <w:bCs/>
          <w:sz w:val="24"/>
          <w:szCs w:val="24"/>
        </w:rPr>
      </w:pPr>
    </w:p>
    <w:p w14:paraId="575C00D9" w14:textId="50C3D291" w:rsidR="002D1D4B" w:rsidRPr="00EA7625" w:rsidRDefault="002D1D4B" w:rsidP="002D1D4B">
      <w:pPr>
        <w:shd w:val="clear" w:color="auto" w:fill="FFFFFF"/>
        <w:ind w:right="19" w:firstLine="360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2. </w:t>
      </w:r>
      <w:r>
        <w:rPr>
          <w:sz w:val="24"/>
          <w:szCs w:val="24"/>
        </w:rPr>
        <w:t>W</w:t>
      </w:r>
      <w:r w:rsidRPr="00EA7625">
        <w:rPr>
          <w:sz w:val="24"/>
          <w:szCs w:val="24"/>
        </w:rPr>
        <w:t>s</w:t>
      </w:r>
      <w:r w:rsidR="003C00B8">
        <w:rPr>
          <w:sz w:val="24"/>
          <w:szCs w:val="24"/>
        </w:rPr>
        <w:t xml:space="preserve">parcie realizacji </w:t>
      </w:r>
      <w:r w:rsidR="003C00B8" w:rsidRPr="00CC093D">
        <w:rPr>
          <w:sz w:val="24"/>
          <w:szCs w:val="24"/>
        </w:rPr>
        <w:t>zadania w 2023</w:t>
      </w:r>
      <w:r w:rsidRPr="00CC093D">
        <w:rPr>
          <w:sz w:val="24"/>
          <w:szCs w:val="24"/>
        </w:rPr>
        <w:t xml:space="preserve"> r. przez Lubuskiego Kuratora Oświaty </w:t>
      </w:r>
      <w:r w:rsidRPr="00CC093D">
        <w:rPr>
          <w:sz w:val="24"/>
          <w:szCs w:val="24"/>
        </w:rPr>
        <w:br/>
        <w:t xml:space="preserve">w </w:t>
      </w:r>
      <w:r w:rsidRPr="00CC093D">
        <w:rPr>
          <w:spacing w:val="-2"/>
          <w:sz w:val="24"/>
          <w:szCs w:val="24"/>
        </w:rPr>
        <w:t>Gorzowie Wielkopolskim dotycz</w:t>
      </w:r>
      <w:r w:rsidRPr="00EA7625">
        <w:rPr>
          <w:spacing w:val="-2"/>
          <w:sz w:val="24"/>
          <w:szCs w:val="24"/>
        </w:rPr>
        <w:t xml:space="preserve">y wypoczynku dzieci i młodzieży szkolnej do ukończenia 19 </w:t>
      </w:r>
      <w:r w:rsidRPr="00EA7625">
        <w:rPr>
          <w:sz w:val="24"/>
          <w:szCs w:val="24"/>
        </w:rPr>
        <w:t>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życia, a w przypadku niepełnosprawnych </w:t>
      </w:r>
      <w:r>
        <w:rPr>
          <w:sz w:val="24"/>
          <w:szCs w:val="24"/>
        </w:rPr>
        <w:t>(</w:t>
      </w:r>
      <w:r w:rsidRPr="00DA57EF">
        <w:rPr>
          <w:sz w:val="24"/>
          <w:szCs w:val="24"/>
        </w:rPr>
        <w:t>dzieci i młodzieży szkolnej</w:t>
      </w:r>
      <w:r>
        <w:rPr>
          <w:sz w:val="24"/>
          <w:szCs w:val="24"/>
        </w:rPr>
        <w:t>)</w:t>
      </w:r>
      <w:r w:rsidRPr="00DA57EF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do ukończenia 24 r</w:t>
      </w:r>
      <w:r>
        <w:rPr>
          <w:sz w:val="24"/>
          <w:szCs w:val="24"/>
        </w:rPr>
        <w:t>.</w:t>
      </w:r>
      <w:r w:rsidRPr="00EA7625">
        <w:rPr>
          <w:sz w:val="24"/>
          <w:szCs w:val="24"/>
        </w:rPr>
        <w:t xml:space="preserve"> życia, zamieszkałych na stałe na terenie województwa lubuskiego, zwanych dalej „uczestnikami wypoczynku”.</w:t>
      </w:r>
    </w:p>
    <w:p w14:paraId="7F997239" w14:textId="77777777" w:rsidR="002D1D4B" w:rsidRPr="00EA7625" w:rsidRDefault="002D1D4B" w:rsidP="002D1D4B">
      <w:pPr>
        <w:shd w:val="clear" w:color="auto" w:fill="FFFFFF"/>
        <w:ind w:right="19" w:firstLine="360"/>
        <w:jc w:val="both"/>
        <w:rPr>
          <w:sz w:val="24"/>
          <w:szCs w:val="24"/>
        </w:rPr>
      </w:pPr>
    </w:p>
    <w:p w14:paraId="3CBFFC67" w14:textId="77777777" w:rsidR="002D1D4B" w:rsidRPr="00C8610E" w:rsidRDefault="002D1D4B" w:rsidP="002D1D4B">
      <w:pPr>
        <w:shd w:val="clear" w:color="auto" w:fill="FFFFFF"/>
        <w:ind w:left="5" w:right="14" w:firstLine="365"/>
        <w:jc w:val="both"/>
        <w:rPr>
          <w:sz w:val="24"/>
          <w:szCs w:val="24"/>
        </w:rPr>
      </w:pPr>
      <w:r w:rsidRPr="00C8610E">
        <w:rPr>
          <w:b/>
          <w:bCs/>
          <w:sz w:val="24"/>
          <w:szCs w:val="24"/>
        </w:rPr>
        <w:t>§ 3</w:t>
      </w:r>
      <w:r w:rsidRPr="00B40B1A">
        <w:rPr>
          <w:b/>
          <w:bCs/>
          <w:sz w:val="24"/>
          <w:szCs w:val="24"/>
        </w:rPr>
        <w:t xml:space="preserve">. </w:t>
      </w:r>
      <w:r w:rsidRPr="00B40B1A">
        <w:rPr>
          <w:sz w:val="24"/>
          <w:szCs w:val="24"/>
        </w:rPr>
        <w:t xml:space="preserve">W otwartym konkursie ofert mogą brać udział prowadzące działalność </w:t>
      </w:r>
      <w:r>
        <w:rPr>
          <w:sz w:val="24"/>
          <w:szCs w:val="24"/>
        </w:rPr>
        <w:t>statutową</w:t>
      </w:r>
      <w:r>
        <w:rPr>
          <w:sz w:val="24"/>
          <w:szCs w:val="24"/>
        </w:rPr>
        <w:br/>
      </w:r>
      <w:r w:rsidRPr="00B40B1A">
        <w:rPr>
          <w:sz w:val="24"/>
          <w:szCs w:val="24"/>
        </w:rPr>
        <w:t>w zakresie wypoczynku dzieci i młodzieży:</w:t>
      </w:r>
    </w:p>
    <w:p w14:paraId="2C42D376" w14:textId="77777777" w:rsidR="002D1D4B" w:rsidRPr="00EA7625" w:rsidRDefault="002D1D4B" w:rsidP="002D1D4B">
      <w:pPr>
        <w:numPr>
          <w:ilvl w:val="0"/>
          <w:numId w:val="5"/>
        </w:numPr>
        <w:shd w:val="clear" w:color="auto" w:fill="FFFFFF"/>
        <w:tabs>
          <w:tab w:val="left" w:pos="365"/>
        </w:tabs>
        <w:jc w:val="both"/>
        <w:rPr>
          <w:spacing w:val="-18"/>
          <w:sz w:val="24"/>
          <w:szCs w:val="24"/>
        </w:rPr>
      </w:pPr>
      <w:r w:rsidRPr="00EA7625">
        <w:rPr>
          <w:sz w:val="24"/>
          <w:szCs w:val="24"/>
        </w:rPr>
        <w:t>organizacje pozarządowe, o których mowa w art. 3 ust. 2 ustawy;</w:t>
      </w:r>
    </w:p>
    <w:p w14:paraId="1AB719C1" w14:textId="77777777" w:rsidR="002D1D4B" w:rsidRPr="00EA7625" w:rsidRDefault="002D1D4B" w:rsidP="002D1D4B">
      <w:pPr>
        <w:numPr>
          <w:ilvl w:val="0"/>
          <w:numId w:val="5"/>
        </w:numPr>
        <w:shd w:val="clear" w:color="auto" w:fill="FFFFFF"/>
        <w:tabs>
          <w:tab w:val="left" w:pos="365"/>
        </w:tabs>
        <w:jc w:val="both"/>
        <w:rPr>
          <w:spacing w:val="-7"/>
          <w:sz w:val="24"/>
          <w:szCs w:val="24"/>
        </w:rPr>
      </w:pPr>
      <w:r w:rsidRPr="00EA7625">
        <w:rPr>
          <w:spacing w:val="-1"/>
          <w:sz w:val="24"/>
          <w:szCs w:val="24"/>
        </w:rPr>
        <w:t>podmioty wymienione w art. 3 ust. 3 ustawy</w:t>
      </w:r>
      <w:r w:rsidRPr="00EA7625">
        <w:rPr>
          <w:sz w:val="24"/>
          <w:szCs w:val="24"/>
        </w:rPr>
        <w:t>.</w:t>
      </w:r>
    </w:p>
    <w:p w14:paraId="7D63CA51" w14:textId="77777777" w:rsidR="002D1D4B" w:rsidRPr="00EA7625" w:rsidRDefault="002D1D4B" w:rsidP="002D1D4B">
      <w:pPr>
        <w:shd w:val="clear" w:color="auto" w:fill="FFFFFF"/>
        <w:tabs>
          <w:tab w:val="left" w:pos="365"/>
        </w:tabs>
        <w:ind w:left="360"/>
        <w:jc w:val="both"/>
        <w:rPr>
          <w:sz w:val="24"/>
          <w:szCs w:val="24"/>
        </w:rPr>
      </w:pPr>
    </w:p>
    <w:p w14:paraId="78557105" w14:textId="77777777" w:rsidR="002D1D4B" w:rsidRPr="00EA7625" w:rsidRDefault="002D1D4B" w:rsidP="002D1D4B">
      <w:pPr>
        <w:shd w:val="clear" w:color="auto" w:fill="FFFFFF"/>
        <w:ind w:right="19" w:firstLine="355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4. </w:t>
      </w:r>
      <w:r w:rsidRPr="00EA7625">
        <w:rPr>
          <w:sz w:val="24"/>
          <w:szCs w:val="24"/>
        </w:rPr>
        <w:t xml:space="preserve">1. Podmioty, o których mowa w § 3, składają oferty zgodnie ze wzorem oferty </w:t>
      </w:r>
      <w:r w:rsidRPr="00EA7625">
        <w:rPr>
          <w:spacing w:val="-1"/>
          <w:sz w:val="24"/>
          <w:szCs w:val="24"/>
        </w:rPr>
        <w:t xml:space="preserve">stanowiącym załącznik </w:t>
      </w:r>
      <w:r>
        <w:rPr>
          <w:spacing w:val="-1"/>
          <w:sz w:val="24"/>
          <w:szCs w:val="24"/>
        </w:rPr>
        <w:t>n</w:t>
      </w:r>
      <w:r w:rsidRPr="00EA7625">
        <w:rPr>
          <w:spacing w:val="-1"/>
          <w:sz w:val="24"/>
          <w:szCs w:val="24"/>
        </w:rPr>
        <w:t xml:space="preserve">r 1 do rozporządzenia </w:t>
      </w:r>
      <w:r w:rsidRPr="00EA7625">
        <w:rPr>
          <w:sz w:val="24"/>
          <w:szCs w:val="24"/>
        </w:rPr>
        <w:t xml:space="preserve">Przewodniczącego Komitetu do Spraw Pożytku Publicznego z dnia 24 października 2018 r. w sprawie wzorów ofert i ramowych wzorów umów dotyczących realizacji zadań publicznych oraz wzorów sprawozdań </w:t>
      </w:r>
      <w:r w:rsidR="00F35E06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 wykonania tych zadań (Dz. U. z 2018 r. poz. 2057), z uwzględnieniem art. 14 ustawy.</w:t>
      </w:r>
    </w:p>
    <w:p w14:paraId="00DDC6BB" w14:textId="2363D4CC" w:rsidR="002D1D4B" w:rsidRPr="002B6CAE" w:rsidRDefault="002D1D4B" w:rsidP="002D1D4B">
      <w:pPr>
        <w:shd w:val="clear" w:color="auto" w:fill="FFFFFF"/>
        <w:ind w:left="365"/>
        <w:jc w:val="both"/>
        <w:rPr>
          <w:strike/>
          <w:sz w:val="24"/>
          <w:szCs w:val="24"/>
        </w:rPr>
      </w:pPr>
      <w:r w:rsidRPr="00EA7625">
        <w:rPr>
          <w:spacing w:val="-2"/>
          <w:sz w:val="24"/>
          <w:szCs w:val="24"/>
        </w:rPr>
        <w:t xml:space="preserve">2. Do oferty należy </w:t>
      </w:r>
      <w:r>
        <w:rPr>
          <w:spacing w:val="-2"/>
          <w:sz w:val="24"/>
          <w:szCs w:val="24"/>
        </w:rPr>
        <w:t xml:space="preserve">obligatoryjnie </w:t>
      </w:r>
      <w:r w:rsidRPr="00EA7625">
        <w:rPr>
          <w:spacing w:val="-2"/>
          <w:sz w:val="24"/>
          <w:szCs w:val="24"/>
        </w:rPr>
        <w:t>dołączyć</w:t>
      </w:r>
      <w:r w:rsidR="00E501C1">
        <w:rPr>
          <w:spacing w:val="-2"/>
          <w:sz w:val="24"/>
          <w:szCs w:val="24"/>
        </w:rPr>
        <w:t>:</w:t>
      </w:r>
    </w:p>
    <w:p w14:paraId="571D956D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kserokopię aktualnego statutu oferenta, potwierdzoną za zgodność z oryginałem przez osobę do tego uprawnioną;</w:t>
      </w:r>
    </w:p>
    <w:p w14:paraId="24FA57DC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 xml:space="preserve">aktualny wyciąg z właściwego rejestru lub ewidencji/ pobrany samodzielnie wydruk komputerowy aktualnych informacji o podmiocie wpisanym do Krajowego Rejestru Sądowego lub inne dokumenty potwierdzające status prawny oferenta i umocowanie osób go reprezentujących, </w:t>
      </w:r>
      <w:r w:rsidRPr="0033334E">
        <w:rPr>
          <w:spacing w:val="-1"/>
          <w:sz w:val="24"/>
          <w:szCs w:val="24"/>
        </w:rPr>
        <w:t xml:space="preserve">wystawione nie wcześniej niż 3 miesiące przed upływem terminu </w:t>
      </w:r>
      <w:r w:rsidRPr="00F72639">
        <w:rPr>
          <w:spacing w:val="-1"/>
          <w:sz w:val="24"/>
          <w:szCs w:val="24"/>
        </w:rPr>
        <w:t>składania ofert (kserokopia potwierdzona za zgodność z oryginałem przez osobę do tego uprawnioną);</w:t>
      </w:r>
    </w:p>
    <w:p w14:paraId="33094905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wykaz osób wchodzących w skład kadry wypoczynku, obejmujący imię i nazwisko oraz funkcję (należy wskazać kwalifikacje i doświadczenie kadry pedagogicznej oraz udział wolontariuszy i praca społeczna członków podmiotu biorącego udział w realizacji zadania);</w:t>
      </w:r>
    </w:p>
    <w:p w14:paraId="06432434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program pracy z dziećmi i młodzieżą;</w:t>
      </w:r>
    </w:p>
    <w:p w14:paraId="58D09B22" w14:textId="77777777" w:rsidR="002D1D4B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opis warunków bytowych (baza materialna, zakwaterowanie, zaplecze sportowo-rekreacyjne);</w:t>
      </w:r>
    </w:p>
    <w:p w14:paraId="55DC42B0" w14:textId="7BF0DE74" w:rsidR="00291D90" w:rsidRPr="00390BD6" w:rsidRDefault="002B6CAE" w:rsidP="00291D90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724171">
        <w:rPr>
          <w:sz w:val="24"/>
          <w:szCs w:val="24"/>
        </w:rPr>
        <w:t xml:space="preserve">tylko </w:t>
      </w:r>
      <w:r w:rsidR="00291D90" w:rsidRPr="00724171">
        <w:rPr>
          <w:sz w:val="24"/>
          <w:szCs w:val="24"/>
        </w:rPr>
        <w:t xml:space="preserve">w przypadku </w:t>
      </w:r>
      <w:r w:rsidRPr="00724171">
        <w:rPr>
          <w:sz w:val="24"/>
          <w:szCs w:val="24"/>
        </w:rPr>
        <w:t xml:space="preserve">organizacji </w:t>
      </w:r>
      <w:r w:rsidR="00291D90" w:rsidRPr="00724171">
        <w:rPr>
          <w:sz w:val="24"/>
          <w:szCs w:val="24"/>
        </w:rPr>
        <w:t>obozów wędrownych – informację na temat przebiegu trasy obozu wędrownego;</w:t>
      </w:r>
    </w:p>
    <w:p w14:paraId="11F42F2A" w14:textId="751C4E19" w:rsidR="002D1D4B" w:rsidRPr="00EA7625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z w:val="24"/>
          <w:szCs w:val="24"/>
        </w:rPr>
      </w:pPr>
      <w:r w:rsidRPr="00390BD6">
        <w:rPr>
          <w:spacing w:val="-1"/>
          <w:sz w:val="24"/>
          <w:szCs w:val="24"/>
        </w:rPr>
        <w:t>oświadczenie oferenta o organizowaniu wypoczynku zgodnie z przepisami art. 92a-92s ustawy z dnia 7 września 1991 r. o</w:t>
      </w:r>
      <w:r w:rsidR="00702FE3" w:rsidRPr="00390BD6">
        <w:rPr>
          <w:spacing w:val="-1"/>
          <w:sz w:val="24"/>
          <w:szCs w:val="24"/>
        </w:rPr>
        <w:t xml:space="preserve"> systemie oświaty (Dz. U. z 2022</w:t>
      </w:r>
      <w:r w:rsidRPr="00390BD6">
        <w:rPr>
          <w:spacing w:val="-1"/>
          <w:sz w:val="24"/>
          <w:szCs w:val="24"/>
        </w:rPr>
        <w:t xml:space="preserve"> r.</w:t>
      </w:r>
      <w:r w:rsidR="006C0786" w:rsidRPr="00390BD6">
        <w:rPr>
          <w:spacing w:val="-1"/>
          <w:sz w:val="24"/>
          <w:szCs w:val="24"/>
        </w:rPr>
        <w:t xml:space="preserve"> poz. 2230</w:t>
      </w:r>
      <w:r w:rsidRPr="00390BD6">
        <w:rPr>
          <w:spacing w:val="-1"/>
          <w:sz w:val="24"/>
          <w:szCs w:val="24"/>
        </w:rPr>
        <w:t>) – dalej u.s.o. oraz warunkami określonymi w rozporządzeniu</w:t>
      </w:r>
      <w:r w:rsidRPr="00390BD6">
        <w:rPr>
          <w:sz w:val="24"/>
          <w:szCs w:val="24"/>
        </w:rPr>
        <w:t xml:space="preserve"> Ministra Edukacji Narodowej z dnia 30 marca 2016 r. w sprawie wypoczynku </w:t>
      </w:r>
      <w:r w:rsidRPr="00EA7625">
        <w:rPr>
          <w:sz w:val="24"/>
          <w:szCs w:val="24"/>
        </w:rPr>
        <w:t>dzieci i młodzieży (Dz. U.</w:t>
      </w:r>
      <w:r w:rsidR="00390BD6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 2016 r. poz. 452</w:t>
      </w:r>
      <w:r w:rsidR="004E3B74">
        <w:rPr>
          <w:sz w:val="24"/>
          <w:szCs w:val="24"/>
        </w:rPr>
        <w:t xml:space="preserve">, z </w:t>
      </w:r>
      <w:r w:rsidR="004E3B74">
        <w:rPr>
          <w:sz w:val="24"/>
          <w:szCs w:val="24"/>
        </w:rPr>
        <w:lastRenderedPageBreak/>
        <w:t>późn. zm.</w:t>
      </w:r>
      <w:r w:rsidRPr="00EA7625">
        <w:rPr>
          <w:sz w:val="24"/>
          <w:szCs w:val="24"/>
        </w:rPr>
        <w:t>);</w:t>
      </w:r>
    </w:p>
    <w:p w14:paraId="5FC20DB0" w14:textId="77777777" w:rsidR="002D1D4B" w:rsidRPr="00F72639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oświadczenie o posiadaniu rachunku bankowego z podaniem jego numeru oraz dane osoby/osób (imię, nazwisko, PESEL,</w:t>
      </w:r>
      <w:r w:rsidR="004E3B74">
        <w:rPr>
          <w:spacing w:val="-1"/>
          <w:sz w:val="24"/>
          <w:szCs w:val="24"/>
        </w:rPr>
        <w:t xml:space="preserve"> stanowisko służbowe) uprawnionej</w:t>
      </w:r>
      <w:r w:rsidRPr="00F72639">
        <w:rPr>
          <w:spacing w:val="-1"/>
          <w:sz w:val="24"/>
          <w:szCs w:val="24"/>
        </w:rPr>
        <w:t>/uprawnionych do reprezentacji jednostki</w:t>
      </w:r>
      <w:r>
        <w:rPr>
          <w:spacing w:val="-1"/>
          <w:sz w:val="24"/>
          <w:szCs w:val="24"/>
        </w:rPr>
        <w:t>;</w:t>
      </w:r>
    </w:p>
    <w:p w14:paraId="3293F1F4" w14:textId="77777777" w:rsidR="002D1D4B" w:rsidRPr="00EA7625" w:rsidRDefault="002D1D4B" w:rsidP="002D1D4B">
      <w:pPr>
        <w:numPr>
          <w:ilvl w:val="0"/>
          <w:numId w:val="7"/>
        </w:numPr>
        <w:shd w:val="clear" w:color="auto" w:fill="FFFFFF"/>
        <w:tabs>
          <w:tab w:val="left" w:pos="360"/>
        </w:tabs>
        <w:ind w:left="355" w:hanging="355"/>
        <w:jc w:val="both"/>
        <w:rPr>
          <w:sz w:val="24"/>
          <w:szCs w:val="24"/>
        </w:rPr>
      </w:pPr>
      <w:r w:rsidRPr="00F72639">
        <w:rPr>
          <w:spacing w:val="-1"/>
          <w:sz w:val="24"/>
          <w:szCs w:val="24"/>
        </w:rPr>
        <w:t xml:space="preserve">oświadczenie o liczbie uczestników wypoczynku uprawnionych do pierwszeństwa </w:t>
      </w:r>
      <w:r w:rsidRPr="00F72639">
        <w:rPr>
          <w:spacing w:val="-1"/>
          <w:sz w:val="24"/>
          <w:szCs w:val="24"/>
        </w:rPr>
        <w:br/>
        <w:t>w korzystaniu</w:t>
      </w:r>
      <w:r w:rsidRPr="00EA7625">
        <w:rPr>
          <w:spacing w:val="-1"/>
          <w:sz w:val="24"/>
          <w:szCs w:val="24"/>
        </w:rPr>
        <w:t xml:space="preserve"> z różnych form wypoczynku, </w:t>
      </w:r>
      <w:r w:rsidRPr="00EA7625">
        <w:rPr>
          <w:sz w:val="24"/>
          <w:szCs w:val="24"/>
        </w:rPr>
        <w:t>finansowanych z budżetu państwa, tj. dzieci:</w:t>
      </w:r>
    </w:p>
    <w:p w14:paraId="70B5EF62" w14:textId="77777777" w:rsidR="002D1D4B" w:rsidRPr="00EA7625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objętych pieczą zastępczą,</w:t>
      </w:r>
    </w:p>
    <w:p w14:paraId="0EAD8953" w14:textId="77777777" w:rsidR="002D1D4B" w:rsidRPr="00EA7625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pochodzących z rodzin żyjących w trudnych warunkach materialnych, w tym:</w:t>
      </w:r>
    </w:p>
    <w:p w14:paraId="3279FF68" w14:textId="77777777" w:rsidR="002D1D4B" w:rsidRPr="00EA7625" w:rsidRDefault="002D1D4B" w:rsidP="002D1D4B">
      <w:pPr>
        <w:numPr>
          <w:ilvl w:val="0"/>
          <w:numId w:val="8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z rodzin wychowujących troje lub więcej dzieci,</w:t>
      </w:r>
    </w:p>
    <w:p w14:paraId="0D4812D9" w14:textId="4EE0BAB4" w:rsidR="002D1D4B" w:rsidRPr="00EA7625" w:rsidRDefault="002D1D4B" w:rsidP="002D1D4B">
      <w:pPr>
        <w:numPr>
          <w:ilvl w:val="0"/>
          <w:numId w:val="8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samotnie wychowywanych w rozumieniu art. 4 pkt 43 ustawy z dnia 14 grudnia 2016 r. </w:t>
      </w:r>
      <w:r w:rsidR="004E3B74">
        <w:rPr>
          <w:sz w:val="24"/>
          <w:szCs w:val="24"/>
        </w:rPr>
        <w:t xml:space="preserve">– Prawo oświatowe (Dz. U. z </w:t>
      </w:r>
      <w:r w:rsidR="00715054">
        <w:rPr>
          <w:sz w:val="24"/>
          <w:szCs w:val="24"/>
        </w:rPr>
        <w:t>2023</w:t>
      </w:r>
      <w:r w:rsidRPr="00EA7625">
        <w:rPr>
          <w:sz w:val="24"/>
          <w:szCs w:val="24"/>
        </w:rPr>
        <w:t xml:space="preserve"> r. poz. </w:t>
      </w:r>
      <w:r w:rsidR="00715054">
        <w:rPr>
          <w:sz w:val="24"/>
          <w:szCs w:val="24"/>
        </w:rPr>
        <w:t>900</w:t>
      </w:r>
      <w:r w:rsidRPr="00EA7625">
        <w:rPr>
          <w:sz w:val="24"/>
          <w:szCs w:val="24"/>
        </w:rPr>
        <w:t>),</w:t>
      </w:r>
    </w:p>
    <w:p w14:paraId="2107CF0C" w14:textId="1CAF6882" w:rsidR="002D1D4B" w:rsidRDefault="002D1D4B" w:rsidP="002D1D4B">
      <w:pPr>
        <w:numPr>
          <w:ilvl w:val="0"/>
          <w:numId w:val="6"/>
        </w:numPr>
        <w:shd w:val="clear" w:color="auto" w:fill="FFFFFF"/>
        <w:tabs>
          <w:tab w:val="left" w:pos="360"/>
        </w:tabs>
        <w:ind w:right="24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z zaburzeniami somatycznymi potwierdzonymi zaświadczeniem lekarskim </w:t>
      </w:r>
      <w:r w:rsidRPr="00EA7625">
        <w:rPr>
          <w:sz w:val="24"/>
          <w:szCs w:val="24"/>
        </w:rPr>
        <w:br/>
        <w:t>i zamieszkujących w śro</w:t>
      </w:r>
      <w:r w:rsidR="002B6CAE">
        <w:rPr>
          <w:sz w:val="24"/>
          <w:szCs w:val="24"/>
        </w:rPr>
        <w:t>dowisku ekologicznie zagrożonym</w:t>
      </w:r>
      <w:r w:rsidR="00A11012">
        <w:rPr>
          <w:sz w:val="24"/>
          <w:szCs w:val="24"/>
        </w:rPr>
        <w:t>,</w:t>
      </w:r>
    </w:p>
    <w:p w14:paraId="51CF702B" w14:textId="0D981C17" w:rsidR="002B6CAE" w:rsidRPr="001B1FDD" w:rsidRDefault="002B6CAE" w:rsidP="002B6CAE">
      <w:pPr>
        <w:shd w:val="clear" w:color="auto" w:fill="FFFFFF"/>
        <w:tabs>
          <w:tab w:val="left" w:pos="360"/>
        </w:tabs>
        <w:ind w:left="360" w:right="24"/>
        <w:jc w:val="both"/>
        <w:rPr>
          <w:sz w:val="24"/>
          <w:szCs w:val="24"/>
        </w:rPr>
      </w:pPr>
      <w:r w:rsidRPr="001B1FDD">
        <w:rPr>
          <w:sz w:val="24"/>
          <w:szCs w:val="24"/>
        </w:rPr>
        <w:t>- tylko</w:t>
      </w:r>
      <w:r w:rsidR="00A11012" w:rsidRPr="001B1FDD">
        <w:rPr>
          <w:sz w:val="24"/>
          <w:szCs w:val="24"/>
        </w:rPr>
        <w:t xml:space="preserve"> w przypadku</w:t>
      </w:r>
      <w:r w:rsidRPr="001B1FDD">
        <w:rPr>
          <w:sz w:val="24"/>
          <w:szCs w:val="24"/>
        </w:rPr>
        <w:t>, gdy z wypoczynku będą korzystać ww. uczestnicy.</w:t>
      </w:r>
    </w:p>
    <w:p w14:paraId="439ECC63" w14:textId="0B3C2BF0" w:rsidR="002D1D4B" w:rsidRPr="009A3ACB" w:rsidRDefault="002D1D4B" w:rsidP="002D1D4B">
      <w:pPr>
        <w:shd w:val="clear" w:color="auto" w:fill="FFFFFF"/>
        <w:ind w:right="24" w:firstLine="360"/>
        <w:jc w:val="both"/>
        <w:rPr>
          <w:sz w:val="24"/>
          <w:szCs w:val="24"/>
        </w:rPr>
      </w:pPr>
      <w:r w:rsidRPr="00EA7625">
        <w:rPr>
          <w:sz w:val="24"/>
          <w:szCs w:val="24"/>
        </w:rPr>
        <w:t xml:space="preserve">3. </w:t>
      </w:r>
      <w:r w:rsidRPr="009A3ACB">
        <w:rPr>
          <w:sz w:val="24"/>
          <w:szCs w:val="24"/>
        </w:rPr>
        <w:t>Oferta powinna zawierać dokładny czas trwania turnusu, dokładną liczbę uczestników</w:t>
      </w:r>
      <w:r w:rsidR="001643F5" w:rsidRPr="009A3ACB">
        <w:rPr>
          <w:sz w:val="24"/>
          <w:szCs w:val="24"/>
        </w:rPr>
        <w:br/>
      </w:r>
      <w:r w:rsidRPr="009A3ACB">
        <w:rPr>
          <w:sz w:val="24"/>
          <w:szCs w:val="24"/>
        </w:rPr>
        <w:t>w turnusie oraz miejsce organizacji wypoczynku.</w:t>
      </w:r>
    </w:p>
    <w:p w14:paraId="16EC019E" w14:textId="77777777" w:rsidR="002D1D4B" w:rsidRPr="009A3ACB" w:rsidRDefault="002D1D4B" w:rsidP="002D1D4B">
      <w:pPr>
        <w:shd w:val="clear" w:color="auto" w:fill="FFFFFF"/>
        <w:ind w:left="5" w:firstLine="301"/>
        <w:jc w:val="both"/>
        <w:rPr>
          <w:sz w:val="24"/>
          <w:szCs w:val="24"/>
        </w:rPr>
      </w:pPr>
    </w:p>
    <w:p w14:paraId="75F856B5" w14:textId="49C18944" w:rsidR="00DE0FE2" w:rsidRPr="009A3ACB" w:rsidRDefault="001643F5" w:rsidP="00DE0FE2">
      <w:pPr>
        <w:shd w:val="clear" w:color="auto" w:fill="FFFFFF"/>
        <w:ind w:left="5" w:firstLine="301"/>
        <w:jc w:val="both"/>
        <w:rPr>
          <w:spacing w:val="-2"/>
          <w:sz w:val="24"/>
          <w:szCs w:val="24"/>
        </w:rPr>
      </w:pPr>
      <w:r w:rsidRPr="009A3ACB">
        <w:rPr>
          <w:b/>
          <w:bCs/>
          <w:spacing w:val="-2"/>
          <w:sz w:val="24"/>
          <w:szCs w:val="24"/>
        </w:rPr>
        <w:t>§ 5.</w:t>
      </w:r>
      <w:r w:rsidR="002D1D4B" w:rsidRPr="009A3ACB">
        <w:rPr>
          <w:bCs/>
          <w:spacing w:val="-2"/>
          <w:sz w:val="24"/>
          <w:szCs w:val="24"/>
        </w:rPr>
        <w:t xml:space="preserve"> </w:t>
      </w:r>
      <w:r w:rsidR="00DE0FE2" w:rsidRPr="009A3ACB">
        <w:rPr>
          <w:spacing w:val="-2"/>
          <w:sz w:val="24"/>
          <w:szCs w:val="24"/>
        </w:rPr>
        <w:t>1. Jeden podmiot</w:t>
      </w:r>
      <w:r w:rsidR="00914DDD" w:rsidRPr="009A3ACB">
        <w:rPr>
          <w:spacing w:val="-2"/>
          <w:sz w:val="24"/>
          <w:szCs w:val="24"/>
        </w:rPr>
        <w:t xml:space="preserve"> m</w:t>
      </w:r>
      <w:r w:rsidR="00A03090">
        <w:rPr>
          <w:spacing w:val="-2"/>
          <w:sz w:val="24"/>
          <w:szCs w:val="24"/>
        </w:rPr>
        <w:t xml:space="preserve">oże złożyć </w:t>
      </w:r>
      <w:r w:rsidR="00A03090" w:rsidRPr="00A76901">
        <w:rPr>
          <w:spacing w:val="-2"/>
          <w:sz w:val="24"/>
          <w:szCs w:val="24"/>
        </w:rPr>
        <w:t>jedną</w:t>
      </w:r>
      <w:r w:rsidR="00DE0FE2" w:rsidRPr="00A76901">
        <w:rPr>
          <w:spacing w:val="-2"/>
          <w:sz w:val="24"/>
          <w:szCs w:val="24"/>
        </w:rPr>
        <w:t xml:space="preserve"> ofert</w:t>
      </w:r>
      <w:r w:rsidR="00A03090" w:rsidRPr="00A76901">
        <w:rPr>
          <w:spacing w:val="-2"/>
          <w:sz w:val="24"/>
          <w:szCs w:val="24"/>
        </w:rPr>
        <w:t>ę</w:t>
      </w:r>
      <w:r w:rsidR="00DE0FE2" w:rsidRPr="00A76901">
        <w:rPr>
          <w:spacing w:val="-2"/>
          <w:sz w:val="24"/>
          <w:szCs w:val="24"/>
        </w:rPr>
        <w:t>.</w:t>
      </w:r>
    </w:p>
    <w:p w14:paraId="53234D3F" w14:textId="77777777" w:rsidR="00DE0FE2" w:rsidRPr="009A3ACB" w:rsidRDefault="00DE0FE2" w:rsidP="00DE0FE2">
      <w:pPr>
        <w:shd w:val="clear" w:color="auto" w:fill="FFFFFF"/>
        <w:ind w:left="5" w:firstLine="301"/>
        <w:jc w:val="both"/>
        <w:rPr>
          <w:bCs/>
          <w:spacing w:val="-2"/>
          <w:sz w:val="24"/>
          <w:szCs w:val="24"/>
        </w:rPr>
      </w:pPr>
      <w:r w:rsidRPr="009A3ACB">
        <w:rPr>
          <w:bCs/>
          <w:spacing w:val="-2"/>
          <w:sz w:val="24"/>
          <w:szCs w:val="24"/>
        </w:rPr>
        <w:t>2. Jedna oferta może dotyczyć jednej formy wypoczynku, organizowanej w tym samym miejscu i czasie, dla tej samej grupy dzieci (jeden turnus).</w:t>
      </w:r>
    </w:p>
    <w:p w14:paraId="0C574E85" w14:textId="709BA7EB" w:rsidR="00DE0FE2" w:rsidRPr="009A3ACB" w:rsidRDefault="00DE0FE2" w:rsidP="00DE0FE2">
      <w:pPr>
        <w:shd w:val="clear" w:color="auto" w:fill="FFFFFF"/>
        <w:ind w:left="5" w:right="5" w:firstLine="301"/>
        <w:jc w:val="both"/>
        <w:rPr>
          <w:sz w:val="24"/>
          <w:szCs w:val="24"/>
        </w:rPr>
      </w:pPr>
      <w:r w:rsidRPr="009A3ACB">
        <w:rPr>
          <w:spacing w:val="-1"/>
          <w:sz w:val="24"/>
          <w:szCs w:val="24"/>
        </w:rPr>
        <w:t xml:space="preserve">3. W przypadku złożenia więcej </w:t>
      </w:r>
      <w:r w:rsidR="00A03090">
        <w:rPr>
          <w:spacing w:val="-1"/>
          <w:sz w:val="24"/>
          <w:szCs w:val="24"/>
        </w:rPr>
        <w:t xml:space="preserve">niż </w:t>
      </w:r>
      <w:r w:rsidR="00A03090" w:rsidRPr="00A76901">
        <w:rPr>
          <w:spacing w:val="-1"/>
          <w:sz w:val="24"/>
          <w:szCs w:val="24"/>
        </w:rPr>
        <w:t>jednej</w:t>
      </w:r>
      <w:r w:rsidRPr="00A76901">
        <w:rPr>
          <w:spacing w:val="-1"/>
          <w:sz w:val="24"/>
          <w:szCs w:val="24"/>
        </w:rPr>
        <w:t xml:space="preserve"> ofert</w:t>
      </w:r>
      <w:r w:rsidR="00A03090" w:rsidRPr="00A76901">
        <w:rPr>
          <w:spacing w:val="-1"/>
          <w:sz w:val="24"/>
          <w:szCs w:val="24"/>
        </w:rPr>
        <w:t>y</w:t>
      </w:r>
      <w:r w:rsidRPr="00A76901">
        <w:rPr>
          <w:spacing w:val="-1"/>
          <w:sz w:val="24"/>
          <w:szCs w:val="24"/>
        </w:rPr>
        <w:t xml:space="preserve"> </w:t>
      </w:r>
      <w:r w:rsidRPr="009A3ACB">
        <w:rPr>
          <w:spacing w:val="-1"/>
          <w:sz w:val="24"/>
          <w:szCs w:val="24"/>
        </w:rPr>
        <w:t xml:space="preserve">przez jeden podmiot – wszystkie oferty podmiotu </w:t>
      </w:r>
      <w:r w:rsidRPr="009A3ACB">
        <w:rPr>
          <w:sz w:val="24"/>
          <w:szCs w:val="24"/>
        </w:rPr>
        <w:t>zostaną odrzucone ze względów formalnych.</w:t>
      </w:r>
    </w:p>
    <w:p w14:paraId="58D74A3C" w14:textId="77777777" w:rsidR="002D1D4B" w:rsidRPr="009A3ACB" w:rsidRDefault="002D1D4B" w:rsidP="002D1D4B">
      <w:pPr>
        <w:shd w:val="clear" w:color="auto" w:fill="FFFFFF"/>
        <w:ind w:left="370"/>
        <w:jc w:val="both"/>
        <w:rPr>
          <w:bCs/>
          <w:sz w:val="24"/>
          <w:szCs w:val="24"/>
        </w:rPr>
      </w:pPr>
    </w:p>
    <w:p w14:paraId="5647CC38" w14:textId="77777777" w:rsidR="002D1D4B" w:rsidRPr="009A3ACB" w:rsidRDefault="002D1D4B" w:rsidP="002D1D4B">
      <w:pPr>
        <w:shd w:val="clear" w:color="auto" w:fill="FFFFFF"/>
        <w:ind w:right="24" w:firstLine="360"/>
        <w:jc w:val="both"/>
        <w:rPr>
          <w:sz w:val="24"/>
          <w:szCs w:val="24"/>
        </w:rPr>
      </w:pPr>
      <w:r w:rsidRPr="009A3ACB">
        <w:rPr>
          <w:b/>
          <w:bCs/>
          <w:sz w:val="24"/>
          <w:szCs w:val="24"/>
        </w:rPr>
        <w:t xml:space="preserve">§ 6. </w:t>
      </w:r>
      <w:r w:rsidRPr="009A3ACB">
        <w:rPr>
          <w:sz w:val="24"/>
          <w:szCs w:val="24"/>
        </w:rPr>
        <w:t>Dotacja będzie udzielona wyłącznie na wsparcie następującego zakresu rzeczowego zadania:</w:t>
      </w:r>
    </w:p>
    <w:p w14:paraId="1B7253D1" w14:textId="77777777" w:rsidR="002D1D4B" w:rsidRPr="009A3ACB" w:rsidRDefault="002D1D4B" w:rsidP="002D1D4B">
      <w:pPr>
        <w:numPr>
          <w:ilvl w:val="0"/>
          <w:numId w:val="9"/>
        </w:numPr>
        <w:shd w:val="clear" w:color="auto" w:fill="FFFFFF"/>
        <w:tabs>
          <w:tab w:val="left" w:pos="360"/>
        </w:tabs>
        <w:ind w:left="5" w:right="24"/>
        <w:jc w:val="both"/>
        <w:rPr>
          <w:sz w:val="24"/>
          <w:szCs w:val="24"/>
        </w:rPr>
      </w:pPr>
      <w:r w:rsidRPr="009A3ACB">
        <w:rPr>
          <w:sz w:val="24"/>
          <w:szCs w:val="24"/>
        </w:rPr>
        <w:t>przewóz uczestników wypoczynku;</w:t>
      </w:r>
    </w:p>
    <w:p w14:paraId="0C0639BE" w14:textId="77777777" w:rsidR="002D1D4B" w:rsidRPr="009A3ACB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9A3ACB">
        <w:rPr>
          <w:sz w:val="24"/>
          <w:szCs w:val="24"/>
        </w:rPr>
        <w:t>wyżywienie uczestników wypoczynku;</w:t>
      </w:r>
    </w:p>
    <w:p w14:paraId="65E1E611" w14:textId="77777777" w:rsidR="002D1D4B" w:rsidRPr="009A3ACB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9A3ACB">
        <w:rPr>
          <w:sz w:val="24"/>
          <w:szCs w:val="24"/>
        </w:rPr>
        <w:t>zakwaterowanie uczestników wypoczynku;</w:t>
      </w:r>
    </w:p>
    <w:p w14:paraId="26441549" w14:textId="77777777" w:rsidR="002D1D4B" w:rsidRPr="009A3ACB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9A3ACB">
        <w:rPr>
          <w:sz w:val="24"/>
          <w:szCs w:val="24"/>
        </w:rPr>
        <w:t>bilety wstępu oraz opłaty za atrakcje związane z realizacją programu dla uczestników wypoczynku;</w:t>
      </w:r>
    </w:p>
    <w:p w14:paraId="1CF155B5" w14:textId="77777777" w:rsidR="002D1D4B" w:rsidRPr="00EA7625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nagrody dla uczestników wypoczynku za udział w konkursach;</w:t>
      </w:r>
    </w:p>
    <w:p w14:paraId="7171BF77" w14:textId="77777777" w:rsidR="002D1D4B" w:rsidRPr="00B40B1A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EA7625">
        <w:rPr>
          <w:sz w:val="24"/>
          <w:szCs w:val="24"/>
        </w:rPr>
        <w:t>zakup sprzętu sportowego oraz artykułów biurowych przeznaczonych do wykorzystania przez uczestników</w:t>
      </w:r>
      <w:r w:rsidRPr="00EA7625">
        <w:rPr>
          <w:spacing w:val="-1"/>
          <w:sz w:val="24"/>
          <w:szCs w:val="24"/>
        </w:rPr>
        <w:t xml:space="preserve"> wypoczynku</w:t>
      </w:r>
      <w:r>
        <w:rPr>
          <w:spacing w:val="-1"/>
          <w:sz w:val="24"/>
          <w:szCs w:val="24"/>
        </w:rPr>
        <w:t>;</w:t>
      </w:r>
    </w:p>
    <w:p w14:paraId="33CB39B5" w14:textId="77777777" w:rsidR="002D1D4B" w:rsidRPr="00E501C1" w:rsidRDefault="002D1D4B" w:rsidP="002D1D4B">
      <w:pPr>
        <w:numPr>
          <w:ilvl w:val="0"/>
          <w:numId w:val="1"/>
        </w:numPr>
        <w:shd w:val="clear" w:color="auto" w:fill="FFFFFF"/>
        <w:tabs>
          <w:tab w:val="left" w:pos="360"/>
        </w:tabs>
        <w:ind w:left="360" w:right="24" w:hanging="355"/>
        <w:jc w:val="both"/>
        <w:rPr>
          <w:spacing w:val="-9"/>
          <w:sz w:val="24"/>
          <w:szCs w:val="24"/>
        </w:rPr>
      </w:pPr>
      <w:r w:rsidRPr="00E501C1">
        <w:rPr>
          <w:spacing w:val="-1"/>
          <w:sz w:val="24"/>
          <w:szCs w:val="24"/>
        </w:rPr>
        <w:t>zakup środków ochrony osobistej oraz środków higienicznych w związku</w:t>
      </w:r>
      <w:r w:rsidRPr="00E501C1">
        <w:rPr>
          <w:spacing w:val="-1"/>
          <w:sz w:val="24"/>
          <w:szCs w:val="24"/>
        </w:rPr>
        <w:br/>
        <w:t>z zapobieganiem, przeciwdziałaniem i zwalczaniem COVID-19.</w:t>
      </w:r>
    </w:p>
    <w:p w14:paraId="1671A9CD" w14:textId="77777777" w:rsidR="002D1D4B" w:rsidRPr="00EA7625" w:rsidRDefault="002D1D4B" w:rsidP="002D1D4B">
      <w:pPr>
        <w:shd w:val="clear" w:color="auto" w:fill="FFFFFF"/>
        <w:ind w:left="370"/>
        <w:jc w:val="both"/>
        <w:rPr>
          <w:b/>
          <w:bCs/>
          <w:spacing w:val="-1"/>
          <w:sz w:val="24"/>
          <w:szCs w:val="24"/>
        </w:rPr>
      </w:pPr>
    </w:p>
    <w:p w14:paraId="218BD72B" w14:textId="77777777" w:rsidR="002D1D4B" w:rsidRPr="00EA7625" w:rsidRDefault="002D1D4B" w:rsidP="002D1D4B">
      <w:pPr>
        <w:shd w:val="clear" w:color="auto" w:fill="FFFFFF"/>
        <w:ind w:left="370"/>
        <w:jc w:val="both"/>
        <w:rPr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7. </w:t>
      </w:r>
      <w:r w:rsidRPr="00EA7625">
        <w:rPr>
          <w:spacing w:val="-1"/>
          <w:sz w:val="24"/>
          <w:szCs w:val="24"/>
        </w:rPr>
        <w:t>1. Dotacja będzie udzielona w wysokości:</w:t>
      </w:r>
    </w:p>
    <w:p w14:paraId="0CCA6138" w14:textId="77777777" w:rsidR="002D1D4B" w:rsidRPr="00EA7625" w:rsidRDefault="002D1D4B" w:rsidP="002D1D4B">
      <w:pPr>
        <w:numPr>
          <w:ilvl w:val="0"/>
          <w:numId w:val="2"/>
        </w:numPr>
        <w:shd w:val="clear" w:color="auto" w:fill="FFFFFF"/>
        <w:tabs>
          <w:tab w:val="left" w:pos="365"/>
        </w:tabs>
        <w:ind w:left="5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>5</w:t>
      </w:r>
      <w:r w:rsidRPr="00EA7625">
        <w:rPr>
          <w:sz w:val="24"/>
          <w:szCs w:val="24"/>
        </w:rPr>
        <w:t>0 zł/osobodzień – wypoczynek w formach wyjazdowych;</w:t>
      </w:r>
    </w:p>
    <w:p w14:paraId="4B005797" w14:textId="77777777" w:rsidR="002D1D4B" w:rsidRPr="00EA7625" w:rsidRDefault="002D1D4B" w:rsidP="002D1D4B">
      <w:pPr>
        <w:numPr>
          <w:ilvl w:val="0"/>
          <w:numId w:val="2"/>
        </w:numPr>
        <w:shd w:val="clear" w:color="auto" w:fill="FFFFFF"/>
        <w:tabs>
          <w:tab w:val="left" w:pos="365"/>
        </w:tabs>
        <w:ind w:left="5"/>
        <w:jc w:val="both"/>
        <w:rPr>
          <w:spacing w:val="-7"/>
          <w:sz w:val="24"/>
          <w:szCs w:val="24"/>
        </w:rPr>
      </w:pPr>
      <w:r>
        <w:rPr>
          <w:spacing w:val="-1"/>
          <w:sz w:val="24"/>
          <w:szCs w:val="24"/>
        </w:rPr>
        <w:t>2</w:t>
      </w:r>
      <w:r w:rsidRPr="00EA7625">
        <w:rPr>
          <w:spacing w:val="-1"/>
          <w:sz w:val="24"/>
          <w:szCs w:val="24"/>
        </w:rPr>
        <w:t>5 zł/osobodzień – wypoczynek w miejscu zamieszkania.</w:t>
      </w:r>
    </w:p>
    <w:p w14:paraId="672D292C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2. Dotacja będzie udzielona na okres maksymalnie do 14 dni wypoczynku (w przypadku wypoczynku dzieci i młodzieży trwającego dłużej, należy wskazać konkretny termin podlegający dofinansowaniu).</w:t>
      </w:r>
    </w:p>
    <w:p w14:paraId="4A917DB6" w14:textId="77569184" w:rsidR="002D1D4B" w:rsidRPr="009A3ACB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spacing w:val="-1"/>
          <w:sz w:val="24"/>
          <w:szCs w:val="24"/>
        </w:rPr>
        <w:t xml:space="preserve">3. W przypadku rezygnacji z przyznanej dotacji lub zmniejszenia przyznanego dofinansowania, dofinansowanie otrzyma podmiot, który uzyskał </w:t>
      </w:r>
      <w:r w:rsidRPr="009A3ACB">
        <w:rPr>
          <w:spacing w:val="-1"/>
          <w:sz w:val="24"/>
          <w:szCs w:val="24"/>
        </w:rPr>
        <w:t>najwyższą liczbę punktów wśród oferentów, którym nie została przyznana dotacja i który złoży deklarację o możliwości wykorzystania przyznanych w ten sposób środków w terminie d</w:t>
      </w:r>
      <w:r w:rsidR="003C00B8" w:rsidRPr="009A3ACB">
        <w:rPr>
          <w:spacing w:val="-1"/>
          <w:sz w:val="24"/>
          <w:szCs w:val="24"/>
        </w:rPr>
        <w:t>o 31 sierpnia 2023</w:t>
      </w:r>
      <w:r w:rsidRPr="009A3ACB">
        <w:rPr>
          <w:spacing w:val="-1"/>
          <w:sz w:val="24"/>
          <w:szCs w:val="24"/>
        </w:rPr>
        <w:t xml:space="preserve"> r.</w:t>
      </w:r>
    </w:p>
    <w:p w14:paraId="4A908B34" w14:textId="77777777" w:rsidR="002D1D4B" w:rsidRPr="009A3ACB" w:rsidRDefault="002D1D4B" w:rsidP="002D1D4B">
      <w:pPr>
        <w:shd w:val="clear" w:color="auto" w:fill="FFFFFF"/>
        <w:ind w:firstLine="370"/>
        <w:jc w:val="both"/>
        <w:rPr>
          <w:bCs/>
          <w:sz w:val="24"/>
          <w:szCs w:val="24"/>
        </w:rPr>
      </w:pPr>
    </w:p>
    <w:p w14:paraId="26392CCC" w14:textId="77777777" w:rsidR="002D1D4B" w:rsidRPr="00EA7625" w:rsidRDefault="002D1D4B" w:rsidP="002D1D4B">
      <w:pPr>
        <w:shd w:val="clear" w:color="auto" w:fill="FFFFFF"/>
        <w:ind w:firstLine="370"/>
        <w:jc w:val="both"/>
        <w:rPr>
          <w:bCs/>
          <w:sz w:val="24"/>
          <w:szCs w:val="24"/>
        </w:rPr>
      </w:pPr>
      <w:r w:rsidRPr="00EA7625">
        <w:rPr>
          <w:b/>
          <w:bCs/>
          <w:sz w:val="24"/>
          <w:szCs w:val="24"/>
        </w:rPr>
        <w:t xml:space="preserve">§ 8. </w:t>
      </w:r>
      <w:r w:rsidRPr="00EA7625">
        <w:rPr>
          <w:bCs/>
          <w:sz w:val="24"/>
          <w:szCs w:val="24"/>
        </w:rPr>
        <w:t>1. Lubuski Kurator Oświaty zastrzega sobie prawo zmniejszenia liczby uczestników wypoczynku objętych dotacją w stosunku do przedłożonej oferty.</w:t>
      </w:r>
    </w:p>
    <w:p w14:paraId="7A785EF4" w14:textId="77777777" w:rsidR="002D1D4B" w:rsidRPr="00EA7625" w:rsidRDefault="002D1D4B" w:rsidP="002D1D4B">
      <w:pPr>
        <w:shd w:val="clear" w:color="auto" w:fill="FFFFFF"/>
        <w:ind w:firstLine="370"/>
        <w:jc w:val="both"/>
        <w:rPr>
          <w:sz w:val="24"/>
          <w:szCs w:val="24"/>
        </w:rPr>
      </w:pPr>
      <w:r w:rsidRPr="00EA7625">
        <w:rPr>
          <w:bCs/>
          <w:sz w:val="24"/>
          <w:szCs w:val="24"/>
        </w:rPr>
        <w:t xml:space="preserve">2. Liczba uczestników wypoczynku objętych dotacją </w:t>
      </w:r>
      <w:r w:rsidRPr="00EA7625">
        <w:rPr>
          <w:sz w:val="24"/>
          <w:szCs w:val="24"/>
        </w:rPr>
        <w:t xml:space="preserve">uzależniona jest od oceny </w:t>
      </w:r>
      <w:r w:rsidRPr="00EA7625">
        <w:rPr>
          <w:sz w:val="24"/>
          <w:szCs w:val="24"/>
        </w:rPr>
        <w:lastRenderedPageBreak/>
        <w:t>merytorycznej oferty oraz wielkości środków budżetowych, będących w dyspozycji Lubuskiego Kuratora Oświaty.</w:t>
      </w:r>
    </w:p>
    <w:p w14:paraId="76DFB677" w14:textId="77777777" w:rsidR="002D1D4B" w:rsidRDefault="002D1D4B" w:rsidP="002D1D4B">
      <w:pPr>
        <w:shd w:val="clear" w:color="auto" w:fill="FFFFFF"/>
        <w:ind w:firstLine="370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3. Lubuski Kurator Oświaty zastrzega sobie prawo odstąpienia od rozstrzygnięcia otwartego konkursu ofert, w części lub w całości, bez podania przyczyn.</w:t>
      </w:r>
    </w:p>
    <w:p w14:paraId="0A47325E" w14:textId="2231500C" w:rsidR="002D1D4B" w:rsidRPr="00EA7625" w:rsidRDefault="002D1D4B" w:rsidP="005218EA">
      <w:pPr>
        <w:shd w:val="clear" w:color="auto" w:fill="FFFFFF"/>
        <w:jc w:val="both"/>
        <w:rPr>
          <w:b/>
          <w:bCs/>
          <w:spacing w:val="-1"/>
          <w:sz w:val="24"/>
          <w:szCs w:val="24"/>
        </w:rPr>
      </w:pPr>
    </w:p>
    <w:p w14:paraId="6863F545" w14:textId="16015671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b/>
          <w:bCs/>
          <w:spacing w:val="-1"/>
          <w:sz w:val="24"/>
          <w:szCs w:val="24"/>
        </w:rPr>
        <w:t xml:space="preserve">§ 9. </w:t>
      </w:r>
      <w:r w:rsidRPr="00EA7625">
        <w:rPr>
          <w:spacing w:val="-1"/>
          <w:sz w:val="24"/>
          <w:szCs w:val="24"/>
        </w:rPr>
        <w:t xml:space="preserve">1. Oferenci, których oferty zostaną wybrane, zobowiążą się do wykonania zadania </w:t>
      </w:r>
      <w:r w:rsidRPr="00EA7625">
        <w:rPr>
          <w:spacing w:val="-1"/>
          <w:sz w:val="24"/>
          <w:szCs w:val="24"/>
        </w:rPr>
        <w:br/>
        <w:t>w zakresie i na zasadach określonych w umowie o wsparcie re</w:t>
      </w:r>
      <w:r w:rsidR="001643F5">
        <w:rPr>
          <w:spacing w:val="-1"/>
          <w:sz w:val="24"/>
          <w:szCs w:val="24"/>
        </w:rPr>
        <w:t>alizacji zadania, sformułowanej</w:t>
      </w:r>
      <w:r w:rsidR="001643F5">
        <w:rPr>
          <w:spacing w:val="-1"/>
          <w:sz w:val="24"/>
          <w:szCs w:val="24"/>
        </w:rPr>
        <w:br/>
      </w:r>
      <w:r w:rsidRPr="00EA7625">
        <w:rPr>
          <w:spacing w:val="-1"/>
          <w:sz w:val="24"/>
          <w:szCs w:val="24"/>
        </w:rPr>
        <w:t>z uwzględnieniem art. 151 ust. 2 ustawy z dnia 27 sierpnia 2009 r. o finansach publi</w:t>
      </w:r>
      <w:r w:rsidR="00267556">
        <w:rPr>
          <w:spacing w:val="-1"/>
          <w:sz w:val="24"/>
          <w:szCs w:val="24"/>
        </w:rPr>
        <w:t>cznych</w:t>
      </w:r>
      <w:r w:rsidRPr="00EA7625">
        <w:rPr>
          <w:spacing w:val="-1"/>
          <w:sz w:val="24"/>
          <w:szCs w:val="24"/>
        </w:rPr>
        <w:t xml:space="preserve"> (Dz. U. z </w:t>
      </w:r>
      <w:r w:rsidR="009A3ACB">
        <w:rPr>
          <w:spacing w:val="-1"/>
          <w:sz w:val="24"/>
          <w:szCs w:val="24"/>
        </w:rPr>
        <w:t>2022</w:t>
      </w:r>
      <w:r w:rsidRPr="00EA7625">
        <w:rPr>
          <w:spacing w:val="-1"/>
          <w:sz w:val="24"/>
          <w:szCs w:val="24"/>
        </w:rPr>
        <w:t xml:space="preserve"> r. poz. </w:t>
      </w:r>
      <w:r w:rsidR="009A3ACB">
        <w:rPr>
          <w:spacing w:val="-1"/>
          <w:sz w:val="24"/>
          <w:szCs w:val="24"/>
        </w:rPr>
        <w:t>1634</w:t>
      </w:r>
      <w:r w:rsidR="002B0131">
        <w:rPr>
          <w:spacing w:val="-1"/>
          <w:sz w:val="24"/>
          <w:szCs w:val="24"/>
        </w:rPr>
        <w:t>, z późn. zm.</w:t>
      </w:r>
      <w:r w:rsidRPr="00EA7625">
        <w:rPr>
          <w:spacing w:val="-1"/>
          <w:sz w:val="24"/>
          <w:szCs w:val="24"/>
        </w:rPr>
        <w:t xml:space="preserve">), </w:t>
      </w:r>
      <w:r w:rsidRPr="00EA7625">
        <w:rPr>
          <w:sz w:val="24"/>
          <w:szCs w:val="24"/>
        </w:rPr>
        <w:t>przepisów ustawy, zgodnie ze wzorem stanowiącym załącznik nr 3 do rozporządzenia Przewodniczącego Komitetu do Spraw Pożytku Publicznego z dnia 24 października 2018 r. w sprawie wzorów ofert i ramowych wzorów umów dotyczących realizacji zadań publicznych oraz wzorów sprawozdań z wykonania tych zadań (Dz. U.</w:t>
      </w:r>
      <w:r w:rsidR="0006495C"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 2018 r. poz. 2057), a Lubuski Kurator Oświaty zobowiąże się do przekazania na realizację zadania odpowiednich środków w formie dotacji celowej.</w:t>
      </w:r>
    </w:p>
    <w:p w14:paraId="5DC54FF3" w14:textId="77777777" w:rsidR="002D1D4B" w:rsidRPr="0006495C" w:rsidRDefault="002D1D4B" w:rsidP="002D1D4B">
      <w:pPr>
        <w:shd w:val="clear" w:color="auto" w:fill="FFFFFF"/>
        <w:ind w:firstLine="365"/>
        <w:jc w:val="both"/>
        <w:rPr>
          <w:spacing w:val="-14"/>
          <w:sz w:val="24"/>
          <w:szCs w:val="24"/>
        </w:rPr>
      </w:pPr>
      <w:r w:rsidRPr="00EA7625">
        <w:rPr>
          <w:spacing w:val="-1"/>
          <w:sz w:val="24"/>
          <w:szCs w:val="24"/>
        </w:rPr>
        <w:t xml:space="preserve">2. Umowa zostanie zawarta w formie pisemnej pod rygorem </w:t>
      </w:r>
      <w:r w:rsidRPr="0006495C">
        <w:rPr>
          <w:sz w:val="24"/>
          <w:szCs w:val="24"/>
        </w:rPr>
        <w:t>nieważności, po złożeniu przez oferenta, zaświadczenia o zgłoszeniu wypoczynku objętego ofertą.</w:t>
      </w:r>
    </w:p>
    <w:p w14:paraId="75990F17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sz w:val="24"/>
          <w:szCs w:val="24"/>
        </w:rPr>
        <w:t>3. Umowa może przewidywać wykonanie określonej części zadania przez podmiot niebędący stroną umowy.</w:t>
      </w:r>
    </w:p>
    <w:p w14:paraId="0BE4E231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pacing w:val="-16"/>
          <w:sz w:val="24"/>
          <w:szCs w:val="24"/>
        </w:rPr>
      </w:pPr>
    </w:p>
    <w:p w14:paraId="66C61697" w14:textId="77777777" w:rsidR="002D1D4B" w:rsidRPr="00EA7625" w:rsidRDefault="002D1D4B" w:rsidP="002D1D4B">
      <w:pPr>
        <w:shd w:val="clear" w:color="auto" w:fill="FFFFFF"/>
        <w:ind w:firstLine="365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>§ 10.</w:t>
      </w:r>
      <w:r w:rsidR="006C45F0">
        <w:rPr>
          <w:b/>
          <w:bCs/>
          <w:sz w:val="24"/>
          <w:szCs w:val="24"/>
        </w:rPr>
        <w:t xml:space="preserve"> </w:t>
      </w:r>
      <w:r w:rsidR="006C45F0" w:rsidRPr="006C45F0">
        <w:rPr>
          <w:bCs/>
          <w:sz w:val="24"/>
          <w:szCs w:val="24"/>
        </w:rPr>
        <w:t>1.</w:t>
      </w:r>
      <w:r w:rsidRPr="00EA7625">
        <w:rPr>
          <w:b/>
          <w:bCs/>
          <w:sz w:val="24"/>
          <w:szCs w:val="24"/>
        </w:rPr>
        <w:t xml:space="preserve"> </w:t>
      </w:r>
      <w:r w:rsidRPr="00EA7625">
        <w:rPr>
          <w:sz w:val="24"/>
          <w:szCs w:val="24"/>
        </w:rPr>
        <w:t xml:space="preserve">Lubuski Kurator Oświaty dokonuje kontroli i oceny realizacji zadania, </w:t>
      </w:r>
      <w:r w:rsidRPr="00EA7625">
        <w:rPr>
          <w:sz w:val="24"/>
          <w:szCs w:val="24"/>
        </w:rPr>
        <w:br/>
        <w:t>a w szczególności:</w:t>
      </w:r>
    </w:p>
    <w:p w14:paraId="585D7FD0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stanu realizacji zadania;</w:t>
      </w:r>
    </w:p>
    <w:p w14:paraId="15FD2A0E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efektywności, rzetelności i jakości wykonania zadania;</w:t>
      </w:r>
    </w:p>
    <w:p w14:paraId="2C43063F" w14:textId="77777777" w:rsidR="002D1D4B" w:rsidRPr="00F72639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F72639">
        <w:rPr>
          <w:spacing w:val="-1"/>
          <w:sz w:val="24"/>
          <w:szCs w:val="24"/>
        </w:rPr>
        <w:t>prawidłowości wykorzystania środków publicznych otrzymanych na realizację zadania;</w:t>
      </w:r>
    </w:p>
    <w:p w14:paraId="22536A57" w14:textId="5A383CC2" w:rsidR="002D1D4B" w:rsidRPr="00056B84" w:rsidRDefault="002D1D4B" w:rsidP="002D1D4B">
      <w:pPr>
        <w:numPr>
          <w:ilvl w:val="0"/>
          <w:numId w:val="11"/>
        </w:numPr>
        <w:shd w:val="clear" w:color="auto" w:fill="FFFFFF"/>
        <w:tabs>
          <w:tab w:val="left" w:pos="365"/>
        </w:tabs>
        <w:ind w:left="355" w:hanging="355"/>
        <w:jc w:val="both"/>
        <w:rPr>
          <w:spacing w:val="-1"/>
          <w:sz w:val="24"/>
          <w:szCs w:val="24"/>
        </w:rPr>
      </w:pPr>
      <w:r w:rsidRPr="00056B84">
        <w:rPr>
          <w:spacing w:val="-1"/>
          <w:sz w:val="24"/>
          <w:szCs w:val="24"/>
        </w:rPr>
        <w:t>prowadzenia dokumentacji określonej w przepisach p</w:t>
      </w:r>
      <w:r w:rsidR="0006495C">
        <w:rPr>
          <w:spacing w:val="-1"/>
          <w:sz w:val="24"/>
          <w:szCs w:val="24"/>
        </w:rPr>
        <w:t>rawa i w postanowieniach umowy,</w:t>
      </w:r>
      <w:r w:rsidR="0006495C">
        <w:rPr>
          <w:spacing w:val="-1"/>
          <w:sz w:val="24"/>
          <w:szCs w:val="24"/>
        </w:rPr>
        <w:br/>
      </w:r>
      <w:r w:rsidRPr="00056B84">
        <w:rPr>
          <w:spacing w:val="-1"/>
          <w:sz w:val="24"/>
          <w:szCs w:val="24"/>
        </w:rPr>
        <w:t>o której mowa w § 9 ust. 1.</w:t>
      </w:r>
    </w:p>
    <w:p w14:paraId="4F15BE4D" w14:textId="4DAE8040" w:rsidR="00456533" w:rsidRPr="00056B84" w:rsidRDefault="006C45F0" w:rsidP="001B1FDD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056B84">
        <w:rPr>
          <w:spacing w:val="-1"/>
          <w:sz w:val="24"/>
          <w:szCs w:val="24"/>
        </w:rPr>
        <w:t xml:space="preserve">2. W trakcie realizacji zadania dopuszczalne będzie </w:t>
      </w:r>
      <w:r w:rsidR="008E16AF" w:rsidRPr="00056B84">
        <w:rPr>
          <w:spacing w:val="-1"/>
          <w:sz w:val="24"/>
          <w:szCs w:val="24"/>
        </w:rPr>
        <w:t xml:space="preserve">dokonywanie przesunięć pomiędzy </w:t>
      </w:r>
      <w:r w:rsidRPr="00056B84">
        <w:rPr>
          <w:spacing w:val="-1"/>
          <w:sz w:val="24"/>
          <w:szCs w:val="24"/>
        </w:rPr>
        <w:t xml:space="preserve">poszczególnymi pozycjami kosztów </w:t>
      </w:r>
      <w:r w:rsidR="00456533" w:rsidRPr="00056B84">
        <w:rPr>
          <w:spacing w:val="-1"/>
          <w:sz w:val="24"/>
          <w:szCs w:val="24"/>
        </w:rPr>
        <w:t>określonymi w kalkulacji przewidywanych kosztów w taki sposób, że jeżeli dany wydatek finansowany z dotacji wykazany w sprawozdaniu z realizacji zadania publicznego nie będzie równy odpowiedniemu kosztowi określonemu w kalkulacji, to uznaje się go za dopuszczalny wtedy, gdy nie nastąpiło zwiększenie tego wydatku o więcej niż 10 %. Naruszenie</w:t>
      </w:r>
      <w:r w:rsidR="00056B84" w:rsidRPr="00056B84">
        <w:rPr>
          <w:spacing w:val="-1"/>
          <w:sz w:val="24"/>
          <w:szCs w:val="24"/>
        </w:rPr>
        <w:t xml:space="preserve"> tego postanowienia będzie</w:t>
      </w:r>
      <w:r w:rsidR="00456533" w:rsidRPr="00056B84">
        <w:rPr>
          <w:spacing w:val="-1"/>
          <w:sz w:val="24"/>
          <w:szCs w:val="24"/>
        </w:rPr>
        <w:t xml:space="preserve"> uważa</w:t>
      </w:r>
      <w:r w:rsidR="00056B84" w:rsidRPr="00056B84">
        <w:rPr>
          <w:spacing w:val="-1"/>
          <w:sz w:val="24"/>
          <w:szCs w:val="24"/>
        </w:rPr>
        <w:t>ne</w:t>
      </w:r>
      <w:r w:rsidR="00456533" w:rsidRPr="00056B84">
        <w:rPr>
          <w:spacing w:val="-1"/>
          <w:sz w:val="24"/>
          <w:szCs w:val="24"/>
        </w:rPr>
        <w:t xml:space="preserve"> za pobranie części dotacji w nadmiernej wysokości</w:t>
      </w:r>
      <w:r w:rsidR="00056B84" w:rsidRPr="00056B84">
        <w:rPr>
          <w:spacing w:val="-1"/>
          <w:sz w:val="24"/>
          <w:szCs w:val="24"/>
        </w:rPr>
        <w:t>.</w:t>
      </w:r>
    </w:p>
    <w:p w14:paraId="69763DE7" w14:textId="77777777" w:rsidR="002D1D4B" w:rsidRPr="00056B84" w:rsidRDefault="002D1D4B" w:rsidP="002D1D4B">
      <w:pPr>
        <w:shd w:val="clear" w:color="auto" w:fill="FFFFFF"/>
        <w:ind w:left="10" w:right="5" w:firstLine="365"/>
        <w:jc w:val="both"/>
        <w:rPr>
          <w:b/>
          <w:bCs/>
          <w:spacing w:val="-1"/>
          <w:sz w:val="24"/>
          <w:szCs w:val="24"/>
        </w:rPr>
      </w:pPr>
    </w:p>
    <w:p w14:paraId="7831C060" w14:textId="7E7B58C5" w:rsidR="002D1D4B" w:rsidRPr="00EA762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056B84">
        <w:rPr>
          <w:b/>
          <w:bCs/>
          <w:spacing w:val="-1"/>
          <w:sz w:val="24"/>
          <w:szCs w:val="24"/>
        </w:rPr>
        <w:t xml:space="preserve">§ 11. </w:t>
      </w:r>
      <w:r w:rsidRPr="00056B84">
        <w:rPr>
          <w:spacing w:val="-1"/>
          <w:sz w:val="24"/>
          <w:szCs w:val="24"/>
        </w:rPr>
        <w:t xml:space="preserve">1. Sprawozdanie z wykonania zadania publicznego określonego w umowie, o której mowa w § 9 ust. 1, należy sporządzić w terminie 30 dni od dnia zakończenia realizacji zadania publicznego, zgodnie </w:t>
      </w:r>
      <w:r w:rsidRPr="00EA7625">
        <w:rPr>
          <w:spacing w:val="-1"/>
          <w:sz w:val="24"/>
          <w:szCs w:val="24"/>
        </w:rPr>
        <w:t xml:space="preserve">ze wzorem stanowiącym załącznik nr 5 do </w:t>
      </w:r>
      <w:r w:rsidRPr="00EA7625">
        <w:rPr>
          <w:sz w:val="24"/>
          <w:szCs w:val="24"/>
        </w:rPr>
        <w:t>rozporządzenia Przewodniczącego Komitetu do Spraw Pożytku Publicznego z dnia 24 października 2018 r.</w:t>
      </w:r>
      <w:r w:rsidR="0006495C">
        <w:rPr>
          <w:sz w:val="24"/>
          <w:szCs w:val="24"/>
        </w:rPr>
        <w:br/>
      </w:r>
      <w:r w:rsidRPr="00EA7625">
        <w:rPr>
          <w:sz w:val="24"/>
          <w:szCs w:val="24"/>
        </w:rPr>
        <w:t>w sprawie wzorów ofert i ramowych wzorów umów dotyczących realizacji zadań publicznych oraz wzorów sprawozdań z wykonania tych zadań (Dz. U. z 2018 r. poz. 2057).</w:t>
      </w:r>
    </w:p>
    <w:p w14:paraId="27AE0D93" w14:textId="77777777" w:rsidR="002D1D4B" w:rsidRPr="00EA762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"/>
          <w:sz w:val="24"/>
          <w:szCs w:val="24"/>
        </w:rPr>
      </w:pPr>
      <w:r w:rsidRPr="00EA7625">
        <w:rPr>
          <w:spacing w:val="-1"/>
          <w:sz w:val="24"/>
          <w:szCs w:val="24"/>
        </w:rPr>
        <w:t>2. Okresem sprawozdawczym jest rok budżetowy.</w:t>
      </w:r>
    </w:p>
    <w:p w14:paraId="5B4B8D0D" w14:textId="72DF601A" w:rsidR="002D1D4B" w:rsidRPr="00C8610E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z w:val="24"/>
          <w:szCs w:val="24"/>
        </w:rPr>
      </w:pPr>
      <w:r w:rsidRPr="00C8610E">
        <w:rPr>
          <w:spacing w:val="-1"/>
          <w:sz w:val="24"/>
          <w:szCs w:val="24"/>
        </w:rPr>
        <w:t>3. W terminie złożenia sprawozdania z realizacji</w:t>
      </w:r>
      <w:r w:rsidRPr="00C8610E">
        <w:rPr>
          <w:sz w:val="24"/>
          <w:szCs w:val="24"/>
        </w:rPr>
        <w:t xml:space="preserve"> zadania </w:t>
      </w:r>
      <w:r w:rsidRPr="00C8610E">
        <w:rPr>
          <w:spacing w:val="-1"/>
          <w:sz w:val="24"/>
          <w:szCs w:val="24"/>
        </w:rPr>
        <w:t xml:space="preserve">należy złożyć również </w:t>
      </w:r>
      <w:r w:rsidRPr="00DE19C2">
        <w:rPr>
          <w:spacing w:val="-1"/>
          <w:sz w:val="24"/>
          <w:szCs w:val="24"/>
        </w:rPr>
        <w:t>dokumenty księgowe (</w:t>
      </w:r>
      <w:r w:rsidRPr="00FE5FE9">
        <w:rPr>
          <w:spacing w:val="-1"/>
          <w:sz w:val="24"/>
          <w:szCs w:val="24"/>
        </w:rPr>
        <w:t xml:space="preserve">kserokopie </w:t>
      </w:r>
      <w:r w:rsidRPr="00DD58CC">
        <w:rPr>
          <w:sz w:val="24"/>
          <w:szCs w:val="24"/>
        </w:rPr>
        <w:t xml:space="preserve">potwierdzone za zgodność z oryginałem przez osobę uprawnioną; potwierdzenia wymaga każda strona) </w:t>
      </w:r>
      <w:r w:rsidRPr="00B40B1A">
        <w:rPr>
          <w:sz w:val="24"/>
          <w:szCs w:val="24"/>
        </w:rPr>
        <w:t>potwierdzające dokonanie wydatków pokrywanych</w:t>
      </w:r>
      <w:r w:rsidR="0006495C">
        <w:rPr>
          <w:sz w:val="24"/>
          <w:szCs w:val="24"/>
        </w:rPr>
        <w:br/>
      </w:r>
      <w:r w:rsidRPr="00B40B1A">
        <w:rPr>
          <w:sz w:val="24"/>
          <w:szCs w:val="24"/>
        </w:rPr>
        <w:t xml:space="preserve">w </w:t>
      </w:r>
      <w:r w:rsidRPr="00B40B1A">
        <w:rPr>
          <w:spacing w:val="-1"/>
          <w:sz w:val="24"/>
          <w:szCs w:val="24"/>
        </w:rPr>
        <w:t xml:space="preserve">całości lub części z dotacji </w:t>
      </w:r>
      <w:r w:rsidRPr="006F2599">
        <w:rPr>
          <w:color w:val="7030A0"/>
          <w:spacing w:val="-1"/>
          <w:sz w:val="24"/>
          <w:szCs w:val="24"/>
        </w:rPr>
        <w:t>(</w:t>
      </w:r>
      <w:r w:rsidRPr="00B40B1A">
        <w:rPr>
          <w:spacing w:val="-1"/>
          <w:sz w:val="24"/>
          <w:szCs w:val="24"/>
        </w:rPr>
        <w:t xml:space="preserve">do wysokości udzielonej dotacji), listę uczestników wypoczynku </w:t>
      </w:r>
      <w:r w:rsidRPr="00B40B1A">
        <w:rPr>
          <w:sz w:val="24"/>
          <w:szCs w:val="24"/>
        </w:rPr>
        <w:t>objętego dotacją (imię i nazwisko, data urodzenia, adres zamieszkania) oraz zestawienie rachunków. Do sprawozdań z wyjazdów zagranicznych, gdy dokumenty księgowe są wystawione w języku obcym, należy dołączyć tłumaczenie rachunku oraz przewalutowanie na podstawie kursu średniego waluty obcej w złotych z dnia zapłaty określonego przez Narodowy Bank Polski.</w:t>
      </w:r>
    </w:p>
    <w:p w14:paraId="7C6F24F4" w14:textId="6183742F" w:rsidR="002D1D4B" w:rsidRPr="000726A5" w:rsidRDefault="002D1D4B" w:rsidP="002D1D4B">
      <w:pPr>
        <w:shd w:val="clear" w:color="auto" w:fill="FFFFFF"/>
        <w:tabs>
          <w:tab w:val="left" w:leader="dot" w:pos="974"/>
        </w:tabs>
        <w:ind w:left="10" w:firstLine="357"/>
        <w:jc w:val="both"/>
        <w:rPr>
          <w:spacing w:val="-16"/>
          <w:sz w:val="24"/>
          <w:szCs w:val="24"/>
        </w:rPr>
      </w:pPr>
      <w:r w:rsidRPr="00EA7625">
        <w:rPr>
          <w:sz w:val="24"/>
          <w:szCs w:val="24"/>
        </w:rPr>
        <w:lastRenderedPageBreak/>
        <w:t xml:space="preserve">4. Wyodrębniona dokumentacja finansowo-księgowa i ewidencja księgowa zadania publicznego winna być prowadzona </w:t>
      </w:r>
      <w:r w:rsidRPr="000726A5">
        <w:rPr>
          <w:sz w:val="24"/>
          <w:szCs w:val="24"/>
        </w:rPr>
        <w:t xml:space="preserve">zgodnie z zasadami wynikającymi z ustawy z dnia 29 września 1994 r. o rachunkowości (Dz. U. z </w:t>
      </w:r>
      <w:r w:rsidR="006F04BE" w:rsidRPr="000726A5">
        <w:rPr>
          <w:sz w:val="24"/>
          <w:szCs w:val="24"/>
        </w:rPr>
        <w:t>2023</w:t>
      </w:r>
      <w:r w:rsidRPr="000726A5">
        <w:rPr>
          <w:sz w:val="24"/>
          <w:szCs w:val="24"/>
        </w:rPr>
        <w:t xml:space="preserve"> r. poz. </w:t>
      </w:r>
      <w:r w:rsidR="000726A5" w:rsidRPr="000726A5">
        <w:rPr>
          <w:sz w:val="24"/>
          <w:szCs w:val="24"/>
        </w:rPr>
        <w:t>120, z późn. zm.</w:t>
      </w:r>
      <w:r w:rsidRPr="000726A5">
        <w:rPr>
          <w:sz w:val="24"/>
          <w:szCs w:val="24"/>
        </w:rPr>
        <w:t>), w sposób umożliwiający identyfikację poszczególnych operacji księgowych.</w:t>
      </w:r>
    </w:p>
    <w:p w14:paraId="73CA8B32" w14:textId="77777777" w:rsidR="002D1D4B" w:rsidRPr="00CF5060" w:rsidRDefault="002D1D4B" w:rsidP="002D1D4B">
      <w:pPr>
        <w:shd w:val="clear" w:color="auto" w:fill="FFFFFF"/>
        <w:ind w:left="10" w:firstLine="365"/>
        <w:jc w:val="both"/>
        <w:rPr>
          <w:b/>
          <w:bCs/>
          <w:sz w:val="24"/>
          <w:szCs w:val="24"/>
        </w:rPr>
      </w:pPr>
    </w:p>
    <w:p w14:paraId="3C4AFC3E" w14:textId="4DE08BE1" w:rsidR="002D1D4B" w:rsidRPr="00CF5060" w:rsidRDefault="002D1D4B" w:rsidP="002D1D4B">
      <w:pPr>
        <w:shd w:val="clear" w:color="auto" w:fill="FFFFFF"/>
        <w:ind w:left="10" w:firstLine="365"/>
        <w:jc w:val="both"/>
        <w:rPr>
          <w:sz w:val="24"/>
          <w:szCs w:val="24"/>
        </w:rPr>
      </w:pPr>
      <w:r w:rsidRPr="00CF5060">
        <w:rPr>
          <w:b/>
          <w:bCs/>
          <w:sz w:val="24"/>
          <w:szCs w:val="24"/>
        </w:rPr>
        <w:t xml:space="preserve">§ 12. </w:t>
      </w:r>
      <w:r w:rsidRPr="00CF5060">
        <w:rPr>
          <w:sz w:val="24"/>
          <w:szCs w:val="24"/>
        </w:rPr>
        <w:t>1. Zadanie powinno być realizowane w 20</w:t>
      </w:r>
      <w:r w:rsidR="003C00B8" w:rsidRPr="00CF5060">
        <w:rPr>
          <w:sz w:val="24"/>
          <w:szCs w:val="24"/>
        </w:rPr>
        <w:t>23</w:t>
      </w:r>
      <w:r w:rsidRPr="00CF5060">
        <w:rPr>
          <w:sz w:val="24"/>
          <w:szCs w:val="24"/>
        </w:rPr>
        <w:t xml:space="preserve"> r. w okresie ferii letnich, od dnia </w:t>
      </w:r>
      <w:r w:rsidR="00A03090" w:rsidRPr="00A76901">
        <w:rPr>
          <w:sz w:val="24"/>
          <w:szCs w:val="24"/>
        </w:rPr>
        <w:t>31 lipca</w:t>
      </w:r>
      <w:r w:rsidRPr="00A76901">
        <w:rPr>
          <w:sz w:val="24"/>
          <w:szCs w:val="24"/>
        </w:rPr>
        <w:t xml:space="preserve">  </w:t>
      </w:r>
      <w:r w:rsidRPr="00CF5060">
        <w:rPr>
          <w:sz w:val="24"/>
          <w:szCs w:val="24"/>
        </w:rPr>
        <w:t>2</w:t>
      </w:r>
      <w:r w:rsidR="003C00B8" w:rsidRPr="00CF5060">
        <w:rPr>
          <w:sz w:val="24"/>
          <w:szCs w:val="24"/>
        </w:rPr>
        <w:t>023 r. do dnia 31 sierpnia 2023</w:t>
      </w:r>
      <w:r w:rsidRPr="00CF5060">
        <w:rPr>
          <w:sz w:val="24"/>
          <w:szCs w:val="24"/>
        </w:rPr>
        <w:t xml:space="preserve"> r.</w:t>
      </w:r>
    </w:p>
    <w:p w14:paraId="23BBB2C3" w14:textId="77777777" w:rsidR="002D1D4B" w:rsidRPr="00EA7625" w:rsidRDefault="002D1D4B" w:rsidP="002D1D4B">
      <w:pPr>
        <w:shd w:val="clear" w:color="auto" w:fill="FFFFFF"/>
        <w:tabs>
          <w:tab w:val="left" w:pos="605"/>
        </w:tabs>
        <w:ind w:left="370"/>
        <w:jc w:val="both"/>
        <w:rPr>
          <w:sz w:val="24"/>
          <w:szCs w:val="24"/>
        </w:rPr>
      </w:pPr>
      <w:r w:rsidRPr="00EA7625">
        <w:rPr>
          <w:spacing w:val="-14"/>
          <w:sz w:val="24"/>
          <w:szCs w:val="24"/>
        </w:rPr>
        <w:t>2.</w:t>
      </w:r>
      <w:r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Zadanie powinno być realizowane w turnusie trwającym co najmniej 5 dni.</w:t>
      </w:r>
    </w:p>
    <w:p w14:paraId="72C5AD51" w14:textId="4015A02E" w:rsidR="002D1D4B" w:rsidRPr="00CF5060" w:rsidRDefault="002D1D4B" w:rsidP="002D1D4B">
      <w:pPr>
        <w:shd w:val="clear" w:color="auto" w:fill="FFFFFF"/>
        <w:tabs>
          <w:tab w:val="left" w:pos="682"/>
        </w:tabs>
        <w:ind w:right="5" w:firstLine="374"/>
        <w:jc w:val="both"/>
        <w:rPr>
          <w:spacing w:val="-1"/>
          <w:sz w:val="24"/>
          <w:szCs w:val="24"/>
        </w:rPr>
      </w:pPr>
      <w:r w:rsidRPr="00EA7625">
        <w:rPr>
          <w:spacing w:val="-17"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r w:rsidRPr="00EA7625">
        <w:rPr>
          <w:sz w:val="24"/>
          <w:szCs w:val="24"/>
        </w:rPr>
        <w:t>Zadanie powinno być realizowane zgodnie z przepisami art. 92a-92s u.s.o.</w:t>
      </w:r>
      <w:r w:rsidR="0006495C">
        <w:rPr>
          <w:sz w:val="24"/>
          <w:szCs w:val="24"/>
        </w:rPr>
        <w:t xml:space="preserve"> oraz</w:t>
      </w:r>
      <w:r w:rsidRPr="00EA7625">
        <w:rPr>
          <w:sz w:val="24"/>
          <w:szCs w:val="24"/>
        </w:rPr>
        <w:t xml:space="preserve"> warunkami określonymi w rozporządzeniu Ministra Edukac</w:t>
      </w:r>
      <w:r w:rsidR="0006495C">
        <w:rPr>
          <w:sz w:val="24"/>
          <w:szCs w:val="24"/>
        </w:rPr>
        <w:t>ji Narodowej z 30 marca 2016 r.</w:t>
      </w:r>
      <w:r w:rsidR="0006495C">
        <w:rPr>
          <w:sz w:val="24"/>
          <w:szCs w:val="24"/>
        </w:rPr>
        <w:br/>
      </w:r>
      <w:r w:rsidRPr="00EA7625">
        <w:rPr>
          <w:sz w:val="24"/>
          <w:szCs w:val="24"/>
        </w:rPr>
        <w:t xml:space="preserve">w sprawie wypoczynku dzieci i </w:t>
      </w:r>
      <w:r w:rsidRPr="00CF5060">
        <w:rPr>
          <w:sz w:val="24"/>
          <w:szCs w:val="24"/>
        </w:rPr>
        <w:t>młodzieży (Dz. U. z 2016 r. poz. 452</w:t>
      </w:r>
      <w:r w:rsidR="002B0131" w:rsidRPr="00CF5060">
        <w:rPr>
          <w:sz w:val="24"/>
          <w:szCs w:val="24"/>
        </w:rPr>
        <w:t>, z późn. zm.</w:t>
      </w:r>
      <w:r w:rsidRPr="00CF5060">
        <w:rPr>
          <w:sz w:val="24"/>
          <w:szCs w:val="24"/>
        </w:rPr>
        <w:t>).</w:t>
      </w:r>
    </w:p>
    <w:p w14:paraId="2496EB66" w14:textId="77777777" w:rsidR="002D1D4B" w:rsidRPr="00CF5060" w:rsidRDefault="002D1D4B" w:rsidP="002D1D4B">
      <w:pPr>
        <w:shd w:val="clear" w:color="auto" w:fill="FFFFFF"/>
        <w:ind w:left="5" w:right="10" w:firstLine="370"/>
        <w:jc w:val="both"/>
        <w:rPr>
          <w:b/>
          <w:bCs/>
          <w:spacing w:val="-1"/>
          <w:sz w:val="24"/>
          <w:szCs w:val="24"/>
        </w:rPr>
      </w:pPr>
    </w:p>
    <w:p w14:paraId="4CD15BFB" w14:textId="0757977E" w:rsidR="002D1D4B" w:rsidRPr="00CF5060" w:rsidRDefault="002D1D4B" w:rsidP="002D1D4B">
      <w:pPr>
        <w:shd w:val="clear" w:color="auto" w:fill="FFFFFF"/>
        <w:ind w:left="5" w:right="10" w:firstLine="370"/>
        <w:jc w:val="both"/>
        <w:rPr>
          <w:i/>
          <w:sz w:val="24"/>
          <w:szCs w:val="24"/>
        </w:rPr>
      </w:pPr>
      <w:r w:rsidRPr="00CF5060">
        <w:rPr>
          <w:b/>
          <w:bCs/>
          <w:spacing w:val="-1"/>
          <w:sz w:val="24"/>
          <w:szCs w:val="24"/>
        </w:rPr>
        <w:t xml:space="preserve">§ 13. </w:t>
      </w:r>
      <w:r w:rsidRPr="00CF5060">
        <w:rPr>
          <w:spacing w:val="-1"/>
          <w:sz w:val="24"/>
          <w:szCs w:val="24"/>
        </w:rPr>
        <w:t xml:space="preserve">Oferty w zaklejonej kopercie należy składać w Kuratorium Oświaty w Gorzowie </w:t>
      </w:r>
      <w:r w:rsidRPr="00CF5060">
        <w:rPr>
          <w:sz w:val="24"/>
          <w:szCs w:val="24"/>
        </w:rPr>
        <w:t xml:space="preserve">Wielkopolskim przy ul. Jagiellończyka 10 lub przesłać na adres: Kuratorium Oświaty </w:t>
      </w:r>
      <w:r w:rsidRPr="00CF5060">
        <w:rPr>
          <w:sz w:val="24"/>
          <w:szCs w:val="24"/>
        </w:rPr>
        <w:br/>
        <w:t xml:space="preserve">w Gorzowie Wielkopolskim (ul. Jagiellończyka 10, 66-400 Gorzów Wielkopolski), </w:t>
      </w:r>
      <w:r w:rsidRPr="00CF5060">
        <w:rPr>
          <w:sz w:val="24"/>
          <w:szCs w:val="24"/>
        </w:rPr>
        <w:br/>
        <w:t xml:space="preserve">w nieprzekraczalnym </w:t>
      </w:r>
      <w:r w:rsidRPr="00AE3325">
        <w:rPr>
          <w:sz w:val="24"/>
          <w:szCs w:val="24"/>
        </w:rPr>
        <w:t xml:space="preserve">terminie </w:t>
      </w:r>
      <w:r w:rsidRPr="00AE3325">
        <w:rPr>
          <w:spacing w:val="-1"/>
          <w:sz w:val="24"/>
          <w:szCs w:val="24"/>
        </w:rPr>
        <w:t xml:space="preserve">do </w:t>
      </w:r>
      <w:r w:rsidRPr="00A76901">
        <w:rPr>
          <w:spacing w:val="-1"/>
          <w:sz w:val="24"/>
          <w:szCs w:val="24"/>
        </w:rPr>
        <w:t>dnia</w:t>
      </w:r>
      <w:r w:rsidRPr="00A76901">
        <w:rPr>
          <w:b/>
          <w:spacing w:val="-1"/>
          <w:sz w:val="24"/>
          <w:szCs w:val="24"/>
        </w:rPr>
        <w:t xml:space="preserve"> </w:t>
      </w:r>
      <w:r w:rsidR="00A03090" w:rsidRPr="00A76901">
        <w:rPr>
          <w:b/>
          <w:spacing w:val="-1"/>
          <w:sz w:val="24"/>
          <w:szCs w:val="24"/>
        </w:rPr>
        <w:t>7 lipca</w:t>
      </w:r>
      <w:r w:rsidR="00BC2ABA" w:rsidRPr="00A76901">
        <w:rPr>
          <w:b/>
          <w:spacing w:val="-1"/>
          <w:sz w:val="24"/>
          <w:szCs w:val="24"/>
        </w:rPr>
        <w:t xml:space="preserve"> </w:t>
      </w:r>
      <w:r w:rsidR="00CC60EA" w:rsidRPr="00CF5060">
        <w:rPr>
          <w:b/>
          <w:spacing w:val="-1"/>
          <w:sz w:val="24"/>
          <w:szCs w:val="24"/>
        </w:rPr>
        <w:t>202</w:t>
      </w:r>
      <w:r w:rsidR="003C00B8" w:rsidRPr="00CF5060">
        <w:rPr>
          <w:b/>
          <w:spacing w:val="-1"/>
          <w:sz w:val="24"/>
          <w:szCs w:val="24"/>
        </w:rPr>
        <w:t>3</w:t>
      </w:r>
      <w:r w:rsidRPr="00CF5060">
        <w:rPr>
          <w:b/>
          <w:spacing w:val="-1"/>
          <w:sz w:val="24"/>
          <w:szCs w:val="24"/>
        </w:rPr>
        <w:t xml:space="preserve"> r., do godziny 15.00</w:t>
      </w:r>
      <w:r w:rsidRPr="00CF5060">
        <w:rPr>
          <w:spacing w:val="-1"/>
          <w:sz w:val="24"/>
          <w:szCs w:val="24"/>
        </w:rPr>
        <w:t xml:space="preserve"> (decyduje data wpływu do Kuratorium). </w:t>
      </w:r>
      <w:r w:rsidRPr="00CF5060">
        <w:rPr>
          <w:sz w:val="24"/>
          <w:szCs w:val="24"/>
        </w:rPr>
        <w:t xml:space="preserve">Na kopercie należy umieścić pełną nazwę podmiotu i jego adres oraz napisać </w:t>
      </w:r>
      <w:r w:rsidRPr="00CF5060">
        <w:rPr>
          <w:i/>
          <w:sz w:val="24"/>
          <w:szCs w:val="24"/>
        </w:rPr>
        <w:t>„Oferta na dofinansowanie wypoczynku dzieci i młodzieży szkolne</w:t>
      </w:r>
      <w:r w:rsidR="003C00B8" w:rsidRPr="00CF5060">
        <w:rPr>
          <w:i/>
          <w:sz w:val="24"/>
          <w:szCs w:val="24"/>
        </w:rPr>
        <w:t>j w 2023</w:t>
      </w:r>
      <w:r w:rsidRPr="00CF5060">
        <w:rPr>
          <w:i/>
          <w:sz w:val="24"/>
          <w:szCs w:val="24"/>
        </w:rPr>
        <w:t xml:space="preserve"> r.”.</w:t>
      </w:r>
    </w:p>
    <w:p w14:paraId="16C2814E" w14:textId="77777777" w:rsidR="002D1D4B" w:rsidRPr="00CF5060" w:rsidRDefault="002D1D4B" w:rsidP="002D1D4B">
      <w:pPr>
        <w:shd w:val="clear" w:color="auto" w:fill="FFFFFF"/>
        <w:ind w:left="5" w:right="10" w:firstLine="370"/>
        <w:jc w:val="both"/>
        <w:rPr>
          <w:i/>
          <w:spacing w:val="-1"/>
          <w:sz w:val="24"/>
          <w:szCs w:val="24"/>
        </w:rPr>
      </w:pPr>
    </w:p>
    <w:p w14:paraId="3EE74E00" w14:textId="77777777" w:rsidR="002D1D4B" w:rsidRPr="00CF5060" w:rsidRDefault="002D1D4B" w:rsidP="002D1D4B">
      <w:pPr>
        <w:shd w:val="clear" w:color="auto" w:fill="FFFFFF"/>
        <w:ind w:right="10" w:firstLine="374"/>
        <w:jc w:val="both"/>
        <w:rPr>
          <w:bCs/>
          <w:spacing w:val="-1"/>
          <w:sz w:val="24"/>
          <w:szCs w:val="24"/>
        </w:rPr>
      </w:pPr>
      <w:r w:rsidRPr="00CF5060">
        <w:rPr>
          <w:b/>
          <w:bCs/>
          <w:spacing w:val="-1"/>
          <w:sz w:val="24"/>
          <w:szCs w:val="24"/>
        </w:rPr>
        <w:t xml:space="preserve">§ 14. </w:t>
      </w:r>
      <w:r w:rsidRPr="00CF5060">
        <w:rPr>
          <w:bCs/>
          <w:spacing w:val="-1"/>
          <w:sz w:val="24"/>
          <w:szCs w:val="24"/>
        </w:rPr>
        <w:t>1. Oferty nie podlegają uzupełnieniu ani korekcie po upływie terminu składania ofert.</w:t>
      </w:r>
    </w:p>
    <w:p w14:paraId="4AA82679" w14:textId="77777777" w:rsidR="00CC60EA" w:rsidRPr="00CF5060" w:rsidRDefault="00CC60EA" w:rsidP="002D1D4B">
      <w:pPr>
        <w:shd w:val="clear" w:color="auto" w:fill="FFFFFF"/>
        <w:ind w:right="10" w:firstLine="374"/>
        <w:jc w:val="both"/>
        <w:rPr>
          <w:bCs/>
          <w:spacing w:val="-1"/>
          <w:sz w:val="24"/>
          <w:szCs w:val="24"/>
        </w:rPr>
      </w:pPr>
      <w:r w:rsidRPr="00CF5060">
        <w:rPr>
          <w:bCs/>
          <w:spacing w:val="-1"/>
          <w:sz w:val="24"/>
          <w:szCs w:val="24"/>
        </w:rPr>
        <w:t xml:space="preserve">2. </w:t>
      </w:r>
      <w:r w:rsidR="005D6193" w:rsidRPr="00CF5060">
        <w:rPr>
          <w:bCs/>
          <w:spacing w:val="-1"/>
          <w:sz w:val="24"/>
          <w:szCs w:val="24"/>
        </w:rPr>
        <w:t>W</w:t>
      </w:r>
      <w:r w:rsidRPr="00CF5060">
        <w:rPr>
          <w:bCs/>
          <w:spacing w:val="-1"/>
          <w:sz w:val="24"/>
          <w:szCs w:val="24"/>
        </w:rPr>
        <w:t xml:space="preserve"> uzasadnionych przypadkach</w:t>
      </w:r>
      <w:r w:rsidR="005D6193" w:rsidRPr="00CF5060">
        <w:rPr>
          <w:bCs/>
          <w:spacing w:val="-1"/>
          <w:sz w:val="24"/>
          <w:szCs w:val="24"/>
        </w:rPr>
        <w:t xml:space="preserve"> Lubuski Kurator Oświaty zastrzega sobie możliwość żądania wyjaśnień co do treści oferty.</w:t>
      </w:r>
    </w:p>
    <w:p w14:paraId="2FD8CCF2" w14:textId="77777777" w:rsidR="002D1D4B" w:rsidRPr="00056B84" w:rsidRDefault="005D6193" w:rsidP="002D1D4B">
      <w:pPr>
        <w:shd w:val="clear" w:color="auto" w:fill="FFFFFF"/>
        <w:ind w:left="14" w:right="10" w:firstLine="360"/>
        <w:jc w:val="both"/>
        <w:rPr>
          <w:sz w:val="24"/>
          <w:szCs w:val="24"/>
        </w:rPr>
      </w:pPr>
      <w:r w:rsidRPr="00CF5060">
        <w:rPr>
          <w:bCs/>
          <w:spacing w:val="-1"/>
          <w:sz w:val="24"/>
          <w:szCs w:val="24"/>
        </w:rPr>
        <w:t>3</w:t>
      </w:r>
      <w:r w:rsidR="002D1D4B" w:rsidRPr="00CF5060">
        <w:rPr>
          <w:bCs/>
          <w:spacing w:val="-1"/>
          <w:sz w:val="24"/>
          <w:szCs w:val="24"/>
        </w:rPr>
        <w:t xml:space="preserve">. </w:t>
      </w:r>
      <w:r w:rsidR="002D1D4B" w:rsidRPr="00CF5060">
        <w:rPr>
          <w:spacing w:val="-1"/>
          <w:sz w:val="24"/>
          <w:szCs w:val="24"/>
        </w:rPr>
        <w:t xml:space="preserve">Oferty złożone po terminie określonym </w:t>
      </w:r>
      <w:r w:rsidR="002D1D4B" w:rsidRPr="00056B84">
        <w:rPr>
          <w:spacing w:val="-1"/>
          <w:sz w:val="24"/>
          <w:szCs w:val="24"/>
        </w:rPr>
        <w:t xml:space="preserve">w § 13 oraz niespełniające wymogów </w:t>
      </w:r>
      <w:r w:rsidR="002D1D4B" w:rsidRPr="00056B84">
        <w:rPr>
          <w:sz w:val="24"/>
          <w:szCs w:val="24"/>
        </w:rPr>
        <w:t>określonych w ogłoszeniu zostaną odrzucone ze względów formalnych i nie będą podlegały ocenie merytorycznej.</w:t>
      </w:r>
    </w:p>
    <w:p w14:paraId="2B3B235A" w14:textId="77777777" w:rsidR="002D1D4B" w:rsidRPr="00EA7625" w:rsidRDefault="005D6193" w:rsidP="002D1D4B">
      <w:pPr>
        <w:shd w:val="clear" w:color="auto" w:fill="FFFFFF"/>
        <w:ind w:left="14" w:right="10" w:firstLine="360"/>
        <w:jc w:val="both"/>
        <w:rPr>
          <w:sz w:val="24"/>
          <w:szCs w:val="24"/>
        </w:rPr>
      </w:pPr>
      <w:r>
        <w:rPr>
          <w:bCs/>
          <w:spacing w:val="-1"/>
          <w:sz w:val="24"/>
          <w:szCs w:val="24"/>
        </w:rPr>
        <w:t>4</w:t>
      </w:r>
      <w:r w:rsidR="002D1D4B" w:rsidRPr="00EA7625">
        <w:rPr>
          <w:bCs/>
          <w:spacing w:val="-1"/>
          <w:sz w:val="24"/>
          <w:szCs w:val="24"/>
        </w:rPr>
        <w:t>.</w:t>
      </w:r>
      <w:r w:rsidR="002D1D4B" w:rsidRPr="00EA7625">
        <w:rPr>
          <w:sz w:val="24"/>
          <w:szCs w:val="24"/>
        </w:rPr>
        <w:t xml:space="preserve"> Oferty, które w swojej treści będą niespójne (zapisy będą się wzajemnie wykluczały lub sobie zaprzeczały), będą odrzucane ze względów formalnych.</w:t>
      </w:r>
    </w:p>
    <w:p w14:paraId="16C7F975" w14:textId="77777777" w:rsidR="002D1D4B" w:rsidRPr="00EA7625" w:rsidRDefault="002D1D4B" w:rsidP="002D1D4B">
      <w:pPr>
        <w:shd w:val="clear" w:color="auto" w:fill="FFFFFF"/>
        <w:ind w:left="5" w:right="19" w:firstLine="370"/>
        <w:jc w:val="both"/>
        <w:rPr>
          <w:b/>
          <w:bCs/>
          <w:sz w:val="24"/>
          <w:szCs w:val="24"/>
        </w:rPr>
      </w:pPr>
    </w:p>
    <w:p w14:paraId="10B9B51B" w14:textId="77777777" w:rsidR="002D1D4B" w:rsidRPr="00EA7625" w:rsidRDefault="002D1D4B" w:rsidP="002D1D4B">
      <w:pPr>
        <w:shd w:val="clear" w:color="auto" w:fill="FFFFFF"/>
        <w:ind w:left="5" w:right="19" w:firstLine="370"/>
        <w:jc w:val="both"/>
        <w:rPr>
          <w:sz w:val="24"/>
          <w:szCs w:val="24"/>
        </w:rPr>
      </w:pPr>
      <w:r w:rsidRPr="00EA7625">
        <w:rPr>
          <w:b/>
          <w:bCs/>
          <w:sz w:val="24"/>
          <w:szCs w:val="24"/>
        </w:rPr>
        <w:t>§ 1</w:t>
      </w:r>
      <w:r>
        <w:rPr>
          <w:b/>
          <w:bCs/>
          <w:sz w:val="24"/>
          <w:szCs w:val="24"/>
        </w:rPr>
        <w:t>5</w:t>
      </w:r>
      <w:r w:rsidRPr="00EA7625">
        <w:rPr>
          <w:b/>
          <w:bCs/>
          <w:sz w:val="24"/>
          <w:szCs w:val="24"/>
        </w:rPr>
        <w:t xml:space="preserve">. </w:t>
      </w:r>
      <w:r w:rsidRPr="00EA7625">
        <w:rPr>
          <w:sz w:val="24"/>
          <w:szCs w:val="24"/>
        </w:rPr>
        <w:t>1. W celu dokonania oceny formalnej i merytorycznej złożonych ofert, Lubuski Kurator Oświaty powoła komisję konkursową, zwaną dalej „komisją”.</w:t>
      </w:r>
    </w:p>
    <w:p w14:paraId="3F6577BE" w14:textId="77777777" w:rsidR="002D1D4B" w:rsidRPr="00EA7625" w:rsidRDefault="002D1D4B" w:rsidP="002D1D4B">
      <w:pPr>
        <w:shd w:val="clear" w:color="auto" w:fill="FFFFFF"/>
        <w:tabs>
          <w:tab w:val="left" w:pos="605"/>
        </w:tabs>
        <w:ind w:left="360"/>
        <w:jc w:val="both"/>
        <w:rPr>
          <w:spacing w:val="-14"/>
          <w:sz w:val="24"/>
          <w:szCs w:val="24"/>
        </w:rPr>
      </w:pPr>
      <w:r w:rsidRPr="00EA7625">
        <w:rPr>
          <w:sz w:val="24"/>
          <w:szCs w:val="24"/>
        </w:rPr>
        <w:t>2. Z przebiegu prac komisji sporządzony zostanie protokół.</w:t>
      </w:r>
    </w:p>
    <w:p w14:paraId="32AF90F0" w14:textId="43332FF4" w:rsidR="002D1D4B" w:rsidRPr="00CF5060" w:rsidRDefault="002D1D4B" w:rsidP="002D1D4B">
      <w:pPr>
        <w:shd w:val="clear" w:color="auto" w:fill="FFFFFF"/>
        <w:ind w:right="14" w:firstLine="360"/>
        <w:jc w:val="both"/>
        <w:rPr>
          <w:sz w:val="24"/>
          <w:szCs w:val="24"/>
        </w:rPr>
      </w:pPr>
      <w:r w:rsidRPr="00EA7625">
        <w:rPr>
          <w:spacing w:val="-1"/>
          <w:sz w:val="24"/>
          <w:szCs w:val="24"/>
        </w:rPr>
        <w:t xml:space="preserve">3. </w:t>
      </w:r>
      <w:r w:rsidRPr="00EA7625">
        <w:rPr>
          <w:sz w:val="24"/>
          <w:szCs w:val="24"/>
        </w:rPr>
        <w:t>Po zakończeniu prac komisji i akceptacji wyłonionych oferentów przez Lubuskiego Kuratora Oświaty ich lista zostanie ogłoszona w sposób okre</w:t>
      </w:r>
      <w:r w:rsidR="0006495C">
        <w:rPr>
          <w:sz w:val="24"/>
          <w:szCs w:val="24"/>
        </w:rPr>
        <w:t>ślony w art. 13 ust. 3 ustawy</w:t>
      </w:r>
      <w:r w:rsidRPr="00EA7625">
        <w:rPr>
          <w:sz w:val="24"/>
          <w:szCs w:val="24"/>
        </w:rPr>
        <w:t xml:space="preserve">, tj. w Biuletynie Informacji Publicznej, na </w:t>
      </w:r>
      <w:r w:rsidRPr="00CF5060">
        <w:rPr>
          <w:sz w:val="24"/>
          <w:szCs w:val="24"/>
        </w:rPr>
        <w:t>stronie internetowej Kuratorium Oświaty w Gorzowie Wielkopolskim (www.ko-gorzow.edu.pl) oraz na tablicy ogłoszeń Kuratorium Oświaty w Gorzowie Wielkopolskim w terminie do d</w:t>
      </w:r>
      <w:r w:rsidR="00914DDD" w:rsidRPr="00CF5060">
        <w:rPr>
          <w:sz w:val="24"/>
          <w:szCs w:val="24"/>
        </w:rPr>
        <w:t xml:space="preserve">nia </w:t>
      </w:r>
      <w:bookmarkStart w:id="0" w:name="_GoBack"/>
      <w:r w:rsidR="00A03090" w:rsidRPr="00A76901">
        <w:rPr>
          <w:b/>
          <w:sz w:val="24"/>
          <w:szCs w:val="24"/>
        </w:rPr>
        <w:t>21 lipca</w:t>
      </w:r>
      <w:r w:rsidR="00914DDD" w:rsidRPr="00A76901">
        <w:rPr>
          <w:sz w:val="24"/>
          <w:szCs w:val="24"/>
        </w:rPr>
        <w:t xml:space="preserve"> </w:t>
      </w:r>
      <w:bookmarkEnd w:id="0"/>
      <w:r w:rsidRPr="00CF5060">
        <w:rPr>
          <w:b/>
          <w:sz w:val="24"/>
          <w:szCs w:val="24"/>
        </w:rPr>
        <w:t>202</w:t>
      </w:r>
      <w:r w:rsidR="003C00B8" w:rsidRPr="00CF5060">
        <w:rPr>
          <w:b/>
          <w:sz w:val="24"/>
          <w:szCs w:val="24"/>
        </w:rPr>
        <w:t>3</w:t>
      </w:r>
      <w:r w:rsidRPr="00CF5060">
        <w:rPr>
          <w:b/>
          <w:sz w:val="24"/>
          <w:szCs w:val="24"/>
        </w:rPr>
        <w:t xml:space="preserve"> r</w:t>
      </w:r>
      <w:r w:rsidRPr="00CF5060">
        <w:rPr>
          <w:sz w:val="24"/>
          <w:szCs w:val="24"/>
        </w:rPr>
        <w:t>.</w:t>
      </w:r>
    </w:p>
    <w:p w14:paraId="145803A8" w14:textId="5CE97DC4" w:rsidR="002D1D4B" w:rsidRPr="00CF5060" w:rsidRDefault="002D1D4B" w:rsidP="002D1D4B">
      <w:pPr>
        <w:shd w:val="clear" w:color="auto" w:fill="FFFFFF"/>
        <w:ind w:right="14" w:firstLine="360"/>
        <w:jc w:val="both"/>
        <w:rPr>
          <w:spacing w:val="-18"/>
          <w:sz w:val="24"/>
          <w:szCs w:val="24"/>
        </w:rPr>
      </w:pPr>
      <w:r w:rsidRPr="00CF5060">
        <w:rPr>
          <w:sz w:val="24"/>
          <w:szCs w:val="24"/>
        </w:rPr>
        <w:t>4. Od wyniku konk</w:t>
      </w:r>
      <w:r w:rsidR="0006495C" w:rsidRPr="00CF5060">
        <w:rPr>
          <w:sz w:val="24"/>
          <w:szCs w:val="24"/>
        </w:rPr>
        <w:t>ursu nie przysługuje odwołanie.</w:t>
      </w:r>
    </w:p>
    <w:p w14:paraId="0F910DEA" w14:textId="77777777" w:rsidR="002D1D4B" w:rsidRPr="00EA7625" w:rsidRDefault="002D1D4B" w:rsidP="002D1D4B">
      <w:pPr>
        <w:shd w:val="clear" w:color="auto" w:fill="FFFFFF"/>
        <w:ind w:left="34" w:right="1325" w:firstLine="341"/>
        <w:jc w:val="both"/>
        <w:rPr>
          <w:b/>
          <w:bCs/>
          <w:spacing w:val="-2"/>
          <w:sz w:val="24"/>
          <w:szCs w:val="24"/>
        </w:rPr>
      </w:pPr>
    </w:p>
    <w:p w14:paraId="4ACF813B" w14:textId="77777777" w:rsidR="002D1D4B" w:rsidRPr="00DE1CF8" w:rsidRDefault="002D1D4B" w:rsidP="00474ADD">
      <w:pPr>
        <w:shd w:val="clear" w:color="auto" w:fill="FFFFFF"/>
        <w:ind w:left="14" w:right="10" w:firstLine="360"/>
        <w:jc w:val="both"/>
        <w:rPr>
          <w:spacing w:val="-2"/>
          <w:sz w:val="24"/>
          <w:szCs w:val="24"/>
        </w:rPr>
      </w:pPr>
      <w:r w:rsidRPr="00EA7625">
        <w:rPr>
          <w:b/>
          <w:bCs/>
          <w:spacing w:val="-2"/>
          <w:sz w:val="24"/>
          <w:szCs w:val="24"/>
        </w:rPr>
        <w:t>§ 1</w:t>
      </w:r>
      <w:r>
        <w:rPr>
          <w:b/>
          <w:bCs/>
          <w:spacing w:val="-2"/>
          <w:sz w:val="24"/>
          <w:szCs w:val="24"/>
        </w:rPr>
        <w:t>6</w:t>
      </w:r>
      <w:r w:rsidRPr="00EA7625">
        <w:rPr>
          <w:b/>
          <w:bCs/>
          <w:spacing w:val="-2"/>
          <w:sz w:val="24"/>
          <w:szCs w:val="24"/>
        </w:rPr>
        <w:t>.</w:t>
      </w:r>
      <w:r w:rsidRPr="00EA7625">
        <w:rPr>
          <w:b/>
          <w:bCs/>
          <w:color w:val="FF0000"/>
          <w:spacing w:val="-2"/>
          <w:sz w:val="24"/>
          <w:szCs w:val="24"/>
        </w:rPr>
        <w:t xml:space="preserve"> </w:t>
      </w:r>
      <w:r w:rsidRPr="00EA7625">
        <w:rPr>
          <w:spacing w:val="-2"/>
          <w:sz w:val="24"/>
          <w:szCs w:val="24"/>
        </w:rPr>
        <w:t xml:space="preserve">1. Przy rozpatrywaniu ofert pod względem merytorycznym komisja bierze pod uwagę przesłanki, o </w:t>
      </w:r>
      <w:r w:rsidRPr="00DE1CF8">
        <w:rPr>
          <w:spacing w:val="-2"/>
          <w:sz w:val="24"/>
          <w:szCs w:val="24"/>
        </w:rPr>
        <w:t>których mowa w art. 15 ust. 1 ustawy. Priorytetowo będą traktowane formy wypoczynku rekomendowane p</w:t>
      </w:r>
      <w:r w:rsidR="00317F68" w:rsidRPr="00DE1CF8">
        <w:rPr>
          <w:spacing w:val="-2"/>
          <w:sz w:val="24"/>
          <w:szCs w:val="24"/>
        </w:rPr>
        <w:t>rzez Ministra Edukacji i Nauki</w:t>
      </w:r>
      <w:r w:rsidRPr="00DE1CF8">
        <w:rPr>
          <w:spacing w:val="-2"/>
          <w:sz w:val="24"/>
          <w:szCs w:val="24"/>
        </w:rPr>
        <w:t>:</w:t>
      </w:r>
    </w:p>
    <w:p w14:paraId="159D8941" w14:textId="3E7B567C" w:rsidR="00580470" w:rsidRPr="00D04AD8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E1CF8">
        <w:rPr>
          <w:rFonts w:ascii="Times New Roman" w:hAnsi="Times New Roman" w:cs="Times New Roman"/>
        </w:rPr>
        <w:t>promujące i wzmacniające</w:t>
      </w:r>
      <w:r w:rsidR="00580470" w:rsidRPr="00DE1CF8">
        <w:rPr>
          <w:rFonts w:ascii="Times New Roman" w:hAnsi="Times New Roman" w:cs="Times New Roman"/>
        </w:rPr>
        <w:t xml:space="preserve"> zdrowie, w tym z</w:t>
      </w:r>
      <w:r w:rsidRPr="00DE1CF8">
        <w:rPr>
          <w:rFonts w:ascii="Times New Roman" w:hAnsi="Times New Roman" w:cs="Times New Roman"/>
        </w:rPr>
        <w:t>drowie psychiczne, ukierunkowane</w:t>
      </w:r>
      <w:r w:rsidR="0006495C" w:rsidRPr="00DE1CF8">
        <w:rPr>
          <w:rFonts w:ascii="Times New Roman" w:hAnsi="Times New Roman" w:cs="Times New Roman"/>
        </w:rPr>
        <w:t xml:space="preserve"> na pomoc </w:t>
      </w:r>
      <w:r w:rsidR="00580470" w:rsidRPr="00DE1CF8">
        <w:rPr>
          <w:rFonts w:ascii="Times New Roman" w:hAnsi="Times New Roman" w:cs="Times New Roman"/>
        </w:rPr>
        <w:t>psychologiczno-</w:t>
      </w:r>
      <w:r w:rsidR="00580470" w:rsidRPr="00D04AD8">
        <w:rPr>
          <w:rFonts w:ascii="Times New Roman" w:hAnsi="Times New Roman" w:cs="Times New Roman"/>
        </w:rPr>
        <w:t>pedagog</w:t>
      </w:r>
      <w:r w:rsidR="00474ADD" w:rsidRPr="00D04AD8">
        <w:rPr>
          <w:rFonts w:ascii="Times New Roman" w:hAnsi="Times New Roman" w:cs="Times New Roman"/>
        </w:rPr>
        <w:t>iczną oraz wsparcie rówieśnicze;</w:t>
      </w:r>
    </w:p>
    <w:p w14:paraId="57A74DC4" w14:textId="4B521DF8" w:rsidR="00580470" w:rsidRPr="00D04AD8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04AD8">
        <w:rPr>
          <w:rFonts w:ascii="Times New Roman" w:hAnsi="Times New Roman" w:cs="Times New Roman"/>
        </w:rPr>
        <w:t>utrwalające</w:t>
      </w:r>
      <w:r w:rsidR="00580470" w:rsidRPr="00D04AD8">
        <w:rPr>
          <w:rFonts w:ascii="Times New Roman" w:hAnsi="Times New Roman" w:cs="Times New Roman"/>
        </w:rPr>
        <w:t xml:space="preserve"> zasady zdrowego ż</w:t>
      </w:r>
      <w:r w:rsidR="00474ADD" w:rsidRPr="00D04AD8">
        <w:rPr>
          <w:rFonts w:ascii="Times New Roman" w:hAnsi="Times New Roman" w:cs="Times New Roman"/>
        </w:rPr>
        <w:t>ywienia i aktywności fizycznej;</w:t>
      </w:r>
    </w:p>
    <w:p w14:paraId="485F3929" w14:textId="520E3790" w:rsidR="00580470" w:rsidRPr="00D04AD8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04AD8">
        <w:rPr>
          <w:rFonts w:ascii="Times New Roman" w:hAnsi="Times New Roman" w:cs="Times New Roman"/>
        </w:rPr>
        <w:t>uwzględniające</w:t>
      </w:r>
      <w:r w:rsidR="00580470" w:rsidRPr="00D04AD8">
        <w:rPr>
          <w:rFonts w:ascii="Times New Roman" w:hAnsi="Times New Roman" w:cs="Times New Roman"/>
        </w:rPr>
        <w:t xml:space="preserve"> działania w zakresie edukacji historycznej, patriot</w:t>
      </w:r>
      <w:r w:rsidRPr="00D04AD8">
        <w:rPr>
          <w:rFonts w:ascii="Times New Roman" w:hAnsi="Times New Roman" w:cs="Times New Roman"/>
        </w:rPr>
        <w:t>ycznej, obywatelskiej: promujące</w:t>
      </w:r>
      <w:r w:rsidR="00580470" w:rsidRPr="00D04AD8">
        <w:rPr>
          <w:rFonts w:ascii="Times New Roman" w:hAnsi="Times New Roman" w:cs="Times New Roman"/>
        </w:rPr>
        <w:t xml:space="preserve"> wizyty w miejscach związanych ze znanymi postaciami z historii naszego Kraju, w tym </w:t>
      </w:r>
      <w:r w:rsidRPr="00D04AD8">
        <w:rPr>
          <w:rFonts w:ascii="Times New Roman" w:hAnsi="Times New Roman" w:cs="Times New Roman"/>
          <w:shd w:val="clear" w:color="auto" w:fill="FFFFFF"/>
        </w:rPr>
        <w:t>uwzględniające</w:t>
      </w:r>
      <w:r w:rsidR="003C00B8" w:rsidRPr="00D04AD8">
        <w:rPr>
          <w:rFonts w:ascii="Times New Roman" w:hAnsi="Times New Roman" w:cs="Times New Roman"/>
          <w:shd w:val="clear" w:color="auto" w:fill="FFFFFF"/>
        </w:rPr>
        <w:t xml:space="preserve"> patronów </w:t>
      </w:r>
      <w:r w:rsidR="00DE1CF8" w:rsidRPr="00D04AD8">
        <w:rPr>
          <w:rFonts w:ascii="Times New Roman" w:hAnsi="Times New Roman" w:cs="Times New Roman"/>
          <w:shd w:val="clear" w:color="auto" w:fill="FFFFFF"/>
        </w:rPr>
        <w:t xml:space="preserve">roku </w:t>
      </w:r>
      <w:r w:rsidR="003C00B8" w:rsidRPr="00D04AD8">
        <w:rPr>
          <w:rFonts w:ascii="Times New Roman" w:hAnsi="Times New Roman" w:cs="Times New Roman"/>
          <w:shd w:val="clear" w:color="auto" w:fill="FFFFFF"/>
        </w:rPr>
        <w:t>2023</w:t>
      </w:r>
      <w:r w:rsidR="00580470" w:rsidRPr="00D04AD8">
        <w:rPr>
          <w:rFonts w:ascii="Times New Roman" w:hAnsi="Times New Roman" w:cs="Times New Roman"/>
          <w:shd w:val="clear" w:color="auto" w:fill="FFFFFF"/>
        </w:rPr>
        <w:t xml:space="preserve"> u</w:t>
      </w:r>
      <w:r w:rsidR="003C00B8" w:rsidRPr="00D04AD8">
        <w:rPr>
          <w:rFonts w:ascii="Times New Roman" w:hAnsi="Times New Roman" w:cs="Times New Roman"/>
          <w:shd w:val="clear" w:color="auto" w:fill="FFFFFF"/>
        </w:rPr>
        <w:t>stanowionych przez Sejm RP: Wojciecha Korfantego, Pawła Edmunda Strzeleckiego, Aleksandra Fredry, Aleksandry Piłsudskiej, Maurycego Mochnackiego, Jadwigi Zamoyskiej i Jerzego Nowosielskiego</w:t>
      </w:r>
      <w:r w:rsidR="00474ADD" w:rsidRPr="00D04AD8">
        <w:rPr>
          <w:rFonts w:ascii="Times New Roman" w:hAnsi="Times New Roman" w:cs="Times New Roman"/>
          <w:shd w:val="clear" w:color="auto" w:fill="FFFFFF"/>
        </w:rPr>
        <w:t>;</w:t>
      </w:r>
    </w:p>
    <w:p w14:paraId="0820B563" w14:textId="50459DD4" w:rsidR="00580470" w:rsidRPr="00D04AD8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04AD8">
        <w:rPr>
          <w:rFonts w:ascii="Times New Roman" w:hAnsi="Times New Roman" w:cs="Times New Roman"/>
        </w:rPr>
        <w:lastRenderedPageBreak/>
        <w:t>zachęcające</w:t>
      </w:r>
      <w:r w:rsidR="00580470" w:rsidRPr="00D04AD8">
        <w:rPr>
          <w:rFonts w:ascii="Times New Roman" w:hAnsi="Times New Roman" w:cs="Times New Roman"/>
        </w:rPr>
        <w:t xml:space="preserve"> do</w:t>
      </w:r>
      <w:r w:rsidR="00461702" w:rsidRPr="00D04AD8">
        <w:rPr>
          <w:rFonts w:ascii="Times New Roman" w:hAnsi="Times New Roman" w:cs="Times New Roman"/>
        </w:rPr>
        <w:t xml:space="preserve"> wizyt w miejscach</w:t>
      </w:r>
      <w:r w:rsidR="00461702" w:rsidRPr="00D04AD8">
        <w:rPr>
          <w:rStyle w:val="Pogrubienie"/>
          <w:rFonts w:ascii="Times New Roman" w:hAnsi="Times New Roman" w:cs="Times New Roman"/>
          <w:b w:val="0"/>
          <w:shd w:val="clear" w:color="auto" w:fill="FFFFFF"/>
        </w:rPr>
        <w:t xml:space="preserve"> związanych z Mikołajem Kopernikiem, Janem Matejko i Wisławą Szymborską patronami roku 2023 wybranymi przez Senat RP; </w:t>
      </w:r>
    </w:p>
    <w:p w14:paraId="69DB421F" w14:textId="666DF955" w:rsidR="00580470" w:rsidRPr="00D04AD8" w:rsidRDefault="00B16F9C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04AD8">
        <w:rPr>
          <w:rFonts w:ascii="Times New Roman" w:hAnsi="Times New Roman" w:cs="Times New Roman"/>
        </w:rPr>
        <w:t>wzmacniające</w:t>
      </w:r>
      <w:r w:rsidR="00580470" w:rsidRPr="00D04AD8">
        <w:rPr>
          <w:rFonts w:ascii="Times New Roman" w:hAnsi="Times New Roman" w:cs="Times New Roman"/>
        </w:rPr>
        <w:t xml:space="preserve"> postawy prospołeczne, w tym działania z zakresu wolontariatu;</w:t>
      </w:r>
    </w:p>
    <w:p w14:paraId="1B849115" w14:textId="610D9103" w:rsidR="00580470" w:rsidRPr="00D04AD8" w:rsidRDefault="00580470" w:rsidP="00474ADD">
      <w:pPr>
        <w:pStyle w:val="menfon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04AD8">
        <w:rPr>
          <w:rFonts w:ascii="Times New Roman" w:hAnsi="Times New Roman" w:cs="Times New Roman"/>
        </w:rPr>
        <w:t>i</w:t>
      </w:r>
      <w:r w:rsidR="00B16F9C" w:rsidRPr="00D04AD8">
        <w:rPr>
          <w:rFonts w:ascii="Times New Roman" w:hAnsi="Times New Roman" w:cs="Times New Roman"/>
        </w:rPr>
        <w:t>ntegrujące</w:t>
      </w:r>
      <w:r w:rsidRPr="00D04AD8">
        <w:rPr>
          <w:rFonts w:ascii="Times New Roman" w:hAnsi="Times New Roman" w:cs="Times New Roman"/>
        </w:rPr>
        <w:t xml:space="preserve"> społecznie dzieci i młodzież </w:t>
      </w:r>
      <w:r w:rsidR="00DE1CF8" w:rsidRPr="00D04AD8">
        <w:rPr>
          <w:rFonts w:ascii="Times New Roman" w:hAnsi="Times New Roman" w:cs="Times New Roman"/>
        </w:rPr>
        <w:t>z niepełnosprawnościami</w:t>
      </w:r>
      <w:r w:rsidRPr="00D04AD8">
        <w:rPr>
          <w:rFonts w:ascii="Times New Roman" w:hAnsi="Times New Roman" w:cs="Times New Roman"/>
        </w:rPr>
        <w:t xml:space="preserve"> oraz ze  śr</w:t>
      </w:r>
      <w:r w:rsidR="00B16F9C" w:rsidRPr="00D04AD8">
        <w:rPr>
          <w:rFonts w:ascii="Times New Roman" w:hAnsi="Times New Roman" w:cs="Times New Roman"/>
        </w:rPr>
        <w:t>odowisk wiejskich</w:t>
      </w:r>
      <w:r w:rsidR="00461702" w:rsidRPr="00D04AD8">
        <w:rPr>
          <w:rFonts w:ascii="Times New Roman" w:hAnsi="Times New Roman" w:cs="Times New Roman"/>
        </w:rPr>
        <w:t>,</w:t>
      </w:r>
      <w:r w:rsidR="00B16F9C" w:rsidRPr="00D04AD8">
        <w:rPr>
          <w:rFonts w:ascii="Times New Roman" w:hAnsi="Times New Roman" w:cs="Times New Roman"/>
        </w:rPr>
        <w:t xml:space="preserve"> uwzględniające</w:t>
      </w:r>
      <w:r w:rsidRPr="00D04AD8">
        <w:rPr>
          <w:rFonts w:ascii="Times New Roman" w:hAnsi="Times New Roman" w:cs="Times New Roman"/>
        </w:rPr>
        <w:t xml:space="preserve"> </w:t>
      </w:r>
      <w:r w:rsidR="00461702" w:rsidRPr="00D04AD8">
        <w:rPr>
          <w:rFonts w:ascii="Times New Roman" w:hAnsi="Times New Roman" w:cs="Times New Roman"/>
        </w:rPr>
        <w:t>zróżnicowanie ich potrzeb rozwojowych  i edukacyjnych</w:t>
      </w:r>
      <w:r w:rsidRPr="00D04AD8">
        <w:rPr>
          <w:rFonts w:ascii="Times New Roman" w:hAnsi="Times New Roman" w:cs="Times New Roman"/>
        </w:rPr>
        <w:t>.</w:t>
      </w:r>
    </w:p>
    <w:p w14:paraId="47BE82BC" w14:textId="77777777" w:rsidR="002D1D4B" w:rsidRPr="00474ADD" w:rsidRDefault="002D1D4B" w:rsidP="00474ADD">
      <w:pPr>
        <w:shd w:val="clear" w:color="auto" w:fill="FFFFFF"/>
        <w:tabs>
          <w:tab w:val="left" w:pos="595"/>
        </w:tabs>
        <w:ind w:left="360"/>
        <w:jc w:val="both"/>
        <w:rPr>
          <w:sz w:val="24"/>
          <w:szCs w:val="24"/>
        </w:rPr>
      </w:pPr>
      <w:r w:rsidRPr="00474ADD">
        <w:rPr>
          <w:spacing w:val="-14"/>
          <w:sz w:val="24"/>
          <w:szCs w:val="24"/>
        </w:rPr>
        <w:t>2.</w:t>
      </w:r>
      <w:r w:rsidRPr="00474ADD">
        <w:rPr>
          <w:sz w:val="24"/>
          <w:szCs w:val="24"/>
        </w:rPr>
        <w:tab/>
      </w:r>
      <w:r w:rsidRPr="00474ADD">
        <w:rPr>
          <w:spacing w:val="-1"/>
          <w:sz w:val="24"/>
          <w:szCs w:val="24"/>
        </w:rPr>
        <w:t>Oferty oceniane będą na podstawie następujących kryteriów:</w:t>
      </w:r>
    </w:p>
    <w:p w14:paraId="72AA314C" w14:textId="77777777" w:rsidR="002D1D4B" w:rsidRPr="00EA7625" w:rsidRDefault="002D1D4B" w:rsidP="00474ADD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474ADD">
        <w:rPr>
          <w:spacing w:val="-1"/>
          <w:sz w:val="24"/>
          <w:szCs w:val="24"/>
        </w:rPr>
        <w:t xml:space="preserve">program pobytu – wszechstronność, zróżnicowanie </w:t>
      </w:r>
      <w:r w:rsidRPr="00EA7625">
        <w:rPr>
          <w:spacing w:val="-1"/>
          <w:sz w:val="24"/>
          <w:szCs w:val="24"/>
        </w:rPr>
        <w:t xml:space="preserve">i atrakcyjność programu, </w:t>
      </w:r>
      <w:r w:rsidRPr="00EA7625">
        <w:rPr>
          <w:spacing w:val="-1"/>
          <w:sz w:val="24"/>
          <w:szCs w:val="24"/>
        </w:rPr>
        <w:br/>
        <w:t>z uwzględnieniem priorytetów podanych w ust. 1;</w:t>
      </w:r>
    </w:p>
    <w:p w14:paraId="063229FF" w14:textId="77777777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>warunki bytowe – baza materialna, zakwaterowanie, zaplecze sportowo-rekreacyjne;</w:t>
      </w:r>
    </w:p>
    <w:p w14:paraId="4D81D901" w14:textId="77777777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 xml:space="preserve">kwalifikacje i doświadczenie kadry pedagogicznej oraz udział wolontariuszy i praca społeczna członków podmiotu biorących udział w realizacji zadania; </w:t>
      </w:r>
    </w:p>
    <w:p w14:paraId="096ECC24" w14:textId="1777260A" w:rsidR="002D1D4B" w:rsidRPr="005D2F6F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 xml:space="preserve">liczba uczestników wypoczynku, o </w:t>
      </w:r>
      <w:r w:rsidR="005218EA">
        <w:rPr>
          <w:sz w:val="24"/>
          <w:szCs w:val="24"/>
        </w:rPr>
        <w:t>których mowa w § 4 ust. 2 pkt 9</w:t>
      </w:r>
      <w:r w:rsidRPr="005D2F6F">
        <w:rPr>
          <w:sz w:val="24"/>
          <w:szCs w:val="24"/>
        </w:rPr>
        <w:t>;</w:t>
      </w:r>
    </w:p>
    <w:p w14:paraId="7A9A2D35" w14:textId="77777777" w:rsidR="002D1D4B" w:rsidRPr="00EA7625" w:rsidRDefault="002D1D4B" w:rsidP="002D1D4B">
      <w:pPr>
        <w:numPr>
          <w:ilvl w:val="0"/>
          <w:numId w:val="10"/>
        </w:numPr>
        <w:shd w:val="clear" w:color="auto" w:fill="FFFFFF"/>
        <w:tabs>
          <w:tab w:val="left" w:pos="355"/>
        </w:tabs>
        <w:ind w:left="355" w:hanging="355"/>
        <w:jc w:val="both"/>
        <w:rPr>
          <w:sz w:val="24"/>
          <w:szCs w:val="24"/>
        </w:rPr>
      </w:pPr>
      <w:r w:rsidRPr="005D2F6F">
        <w:rPr>
          <w:sz w:val="24"/>
          <w:szCs w:val="24"/>
        </w:rPr>
        <w:t>wysokość udziału środków finansowych własnych lub środków pochodzących z innych źródeł</w:t>
      </w:r>
      <w:r w:rsidRPr="00EA7625">
        <w:rPr>
          <w:sz w:val="24"/>
          <w:szCs w:val="24"/>
        </w:rPr>
        <w:t xml:space="preserve"> na realizację zadania.</w:t>
      </w:r>
    </w:p>
    <w:p w14:paraId="07C549EF" w14:textId="77777777" w:rsidR="002D1D4B" w:rsidRPr="00EA7625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spacing w:val="-16"/>
          <w:sz w:val="24"/>
          <w:szCs w:val="24"/>
        </w:rPr>
      </w:pPr>
      <w:r w:rsidRPr="00EA7625">
        <w:rPr>
          <w:spacing w:val="-1"/>
          <w:sz w:val="24"/>
          <w:szCs w:val="24"/>
        </w:rPr>
        <w:t>3. Oferta może otrzymać maksymalnie 55 punktów.</w:t>
      </w:r>
    </w:p>
    <w:p w14:paraId="36B21D15" w14:textId="77777777" w:rsidR="002D1D4B" w:rsidRPr="00EA7625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spacing w:val="-14"/>
          <w:sz w:val="24"/>
          <w:szCs w:val="24"/>
        </w:rPr>
      </w:pPr>
      <w:r w:rsidRPr="00EA7625">
        <w:rPr>
          <w:spacing w:val="-1"/>
          <w:sz w:val="24"/>
          <w:szCs w:val="24"/>
        </w:rPr>
        <w:t>4. Oferta może otrzymać w ramach kryterium, o którym mowa w ust. 2:</w:t>
      </w:r>
    </w:p>
    <w:p w14:paraId="6A127E80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18"/>
          <w:sz w:val="24"/>
          <w:szCs w:val="24"/>
        </w:rPr>
      </w:pPr>
      <w:r w:rsidRPr="00EA7625">
        <w:rPr>
          <w:color w:val="000000"/>
          <w:sz w:val="24"/>
          <w:szCs w:val="24"/>
        </w:rPr>
        <w:t>pkt 1 – od 0 do 25 punktów;</w:t>
      </w:r>
    </w:p>
    <w:p w14:paraId="628BE677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7"/>
          <w:sz w:val="24"/>
          <w:szCs w:val="24"/>
        </w:rPr>
      </w:pPr>
      <w:r w:rsidRPr="00EA7625">
        <w:rPr>
          <w:color w:val="000000"/>
          <w:sz w:val="24"/>
          <w:szCs w:val="24"/>
        </w:rPr>
        <w:t>pkt 2 – od 0 do 15 punktów;</w:t>
      </w:r>
    </w:p>
    <w:p w14:paraId="2C1547A3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7"/>
          <w:sz w:val="24"/>
          <w:szCs w:val="24"/>
        </w:rPr>
      </w:pPr>
      <w:r w:rsidRPr="00EA7625">
        <w:rPr>
          <w:color w:val="000000"/>
          <w:sz w:val="24"/>
          <w:szCs w:val="24"/>
        </w:rPr>
        <w:t>pkt 3 – od 0 do 5 punktów;</w:t>
      </w:r>
    </w:p>
    <w:p w14:paraId="4769FAFA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pkt 4</w:t>
      </w:r>
      <w:r w:rsidRPr="00EA7625">
        <w:rPr>
          <w:color w:val="000000"/>
          <w:spacing w:val="-4"/>
          <w:sz w:val="24"/>
          <w:szCs w:val="24"/>
        </w:rPr>
        <w:t>:</w:t>
      </w:r>
    </w:p>
    <w:p w14:paraId="47CE1C97" w14:textId="1D873BC2" w:rsidR="002D1D4B" w:rsidRPr="00EA7625" w:rsidRDefault="002D1D4B" w:rsidP="002D1D4B">
      <w:pPr>
        <w:numPr>
          <w:ilvl w:val="0"/>
          <w:numId w:val="4"/>
        </w:numPr>
        <w:shd w:val="clear" w:color="auto" w:fill="FFFFFF"/>
        <w:tabs>
          <w:tab w:val="left" w:pos="715"/>
        </w:tabs>
        <w:ind w:left="715" w:hanging="360"/>
        <w:jc w:val="both"/>
        <w:rPr>
          <w:color w:val="000000"/>
          <w:spacing w:val="-9"/>
          <w:sz w:val="24"/>
          <w:szCs w:val="24"/>
        </w:rPr>
      </w:pPr>
      <w:r w:rsidRPr="00EA7625">
        <w:rPr>
          <w:color w:val="000000"/>
          <w:sz w:val="24"/>
          <w:szCs w:val="24"/>
        </w:rPr>
        <w:t xml:space="preserve">3 punkty – za udział w ogólnej liczbie uczestników wypoczynku od 5 do 10% uczestników wypoczynku, o których mowa w § 4 ust. 2 pkt </w:t>
      </w:r>
      <w:r w:rsidR="005218EA">
        <w:rPr>
          <w:color w:val="000000"/>
          <w:sz w:val="24"/>
          <w:szCs w:val="24"/>
        </w:rPr>
        <w:t>9</w:t>
      </w:r>
      <w:r w:rsidRPr="00EA7625">
        <w:rPr>
          <w:color w:val="000000"/>
          <w:sz w:val="24"/>
          <w:szCs w:val="24"/>
        </w:rPr>
        <w:t>,</w:t>
      </w:r>
    </w:p>
    <w:p w14:paraId="492BA98B" w14:textId="7482DBE4" w:rsidR="002D1D4B" w:rsidRPr="00EA7625" w:rsidRDefault="002D1D4B" w:rsidP="002D1D4B">
      <w:pPr>
        <w:numPr>
          <w:ilvl w:val="0"/>
          <w:numId w:val="4"/>
        </w:numPr>
        <w:shd w:val="clear" w:color="auto" w:fill="FFFFFF"/>
        <w:tabs>
          <w:tab w:val="left" w:pos="715"/>
        </w:tabs>
        <w:ind w:left="715" w:hanging="360"/>
        <w:jc w:val="both"/>
        <w:rPr>
          <w:color w:val="000000"/>
          <w:spacing w:val="-5"/>
          <w:sz w:val="24"/>
          <w:szCs w:val="24"/>
        </w:rPr>
      </w:pPr>
      <w:r w:rsidRPr="00EA7625">
        <w:rPr>
          <w:color w:val="000000"/>
          <w:sz w:val="24"/>
          <w:szCs w:val="24"/>
        </w:rPr>
        <w:t xml:space="preserve">5 punktów – za udział w ogólnej liczbie uczestników wypoczynku więcej niż 10% uczestników wypoczynku, o których mowa w § 4 ust. 2 pkt </w:t>
      </w:r>
      <w:r w:rsidR="005218EA">
        <w:rPr>
          <w:color w:val="000000"/>
          <w:sz w:val="24"/>
          <w:szCs w:val="24"/>
        </w:rPr>
        <w:t>9</w:t>
      </w:r>
      <w:r w:rsidRPr="00EA7625">
        <w:rPr>
          <w:color w:val="000000"/>
          <w:sz w:val="24"/>
          <w:szCs w:val="24"/>
        </w:rPr>
        <w:t>;</w:t>
      </w:r>
    </w:p>
    <w:p w14:paraId="2B14076C" w14:textId="77777777" w:rsidR="002D1D4B" w:rsidRPr="00EA7625" w:rsidRDefault="002D1D4B" w:rsidP="002D1D4B">
      <w:pPr>
        <w:numPr>
          <w:ilvl w:val="0"/>
          <w:numId w:val="3"/>
        </w:numPr>
        <w:shd w:val="clear" w:color="auto" w:fill="FFFFFF"/>
        <w:tabs>
          <w:tab w:val="left" w:pos="360"/>
        </w:tabs>
        <w:jc w:val="both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pkt 5</w:t>
      </w:r>
      <w:r w:rsidRPr="00EA7625">
        <w:rPr>
          <w:color w:val="000000"/>
          <w:spacing w:val="-5"/>
          <w:sz w:val="24"/>
          <w:szCs w:val="24"/>
        </w:rPr>
        <w:t xml:space="preserve"> – od 0 do 5 punktów.</w:t>
      </w:r>
    </w:p>
    <w:p w14:paraId="3A6D907A" w14:textId="77777777" w:rsidR="002D1D4B" w:rsidRPr="00D04AD8" w:rsidRDefault="002D1D4B" w:rsidP="002D1D4B">
      <w:pPr>
        <w:shd w:val="clear" w:color="auto" w:fill="FFFFFF"/>
        <w:tabs>
          <w:tab w:val="left" w:pos="595"/>
        </w:tabs>
        <w:ind w:left="360"/>
        <w:jc w:val="both"/>
        <w:rPr>
          <w:spacing w:val="-18"/>
          <w:sz w:val="24"/>
          <w:szCs w:val="24"/>
        </w:rPr>
      </w:pPr>
      <w:r w:rsidRPr="00EA7625">
        <w:rPr>
          <w:color w:val="000000"/>
          <w:spacing w:val="-1"/>
          <w:sz w:val="24"/>
          <w:szCs w:val="24"/>
        </w:rPr>
        <w:t xml:space="preserve">5. Oferentowi, którego oferta otrzyma poniżej 28 punktów, dotacja nie </w:t>
      </w:r>
      <w:r w:rsidRPr="00D04AD8">
        <w:rPr>
          <w:spacing w:val="-1"/>
          <w:sz w:val="24"/>
          <w:szCs w:val="24"/>
        </w:rPr>
        <w:t>będzie przyznana.</w:t>
      </w:r>
    </w:p>
    <w:p w14:paraId="184C74C9" w14:textId="77777777" w:rsidR="002D1D4B" w:rsidRPr="00D04AD8" w:rsidRDefault="002D1D4B" w:rsidP="002D1D4B">
      <w:pPr>
        <w:shd w:val="clear" w:color="auto" w:fill="FFFFFF"/>
        <w:ind w:left="5" w:right="5" w:firstLine="360"/>
        <w:jc w:val="both"/>
        <w:rPr>
          <w:b/>
          <w:bCs/>
          <w:sz w:val="24"/>
          <w:szCs w:val="24"/>
        </w:rPr>
      </w:pPr>
    </w:p>
    <w:p w14:paraId="6759EE3D" w14:textId="2BC3053F" w:rsidR="001B28A3" w:rsidRPr="00D04AD8" w:rsidRDefault="002D1D4B" w:rsidP="0006495C">
      <w:pPr>
        <w:shd w:val="clear" w:color="auto" w:fill="FFFFFF"/>
        <w:ind w:left="355"/>
        <w:jc w:val="both"/>
        <w:rPr>
          <w:spacing w:val="-1"/>
          <w:sz w:val="24"/>
          <w:szCs w:val="24"/>
        </w:rPr>
      </w:pPr>
      <w:r w:rsidRPr="00D04AD8">
        <w:rPr>
          <w:b/>
          <w:bCs/>
          <w:spacing w:val="-1"/>
          <w:sz w:val="24"/>
          <w:szCs w:val="24"/>
        </w:rPr>
        <w:t xml:space="preserve">§ 17. </w:t>
      </w:r>
      <w:r w:rsidRPr="00D04AD8">
        <w:rPr>
          <w:spacing w:val="-1"/>
          <w:sz w:val="24"/>
          <w:szCs w:val="24"/>
        </w:rPr>
        <w:t>W 20</w:t>
      </w:r>
      <w:r w:rsidR="00461702" w:rsidRPr="00D04AD8">
        <w:rPr>
          <w:spacing w:val="-1"/>
          <w:sz w:val="24"/>
          <w:szCs w:val="24"/>
        </w:rPr>
        <w:t>22</w:t>
      </w:r>
      <w:r w:rsidRPr="00D04AD8">
        <w:rPr>
          <w:spacing w:val="-1"/>
          <w:sz w:val="24"/>
          <w:szCs w:val="24"/>
        </w:rPr>
        <w:t xml:space="preserve"> r. na wsparcie realizacji zadania przekazano kwotę </w:t>
      </w:r>
      <w:r w:rsidR="00461702" w:rsidRPr="00D04AD8">
        <w:rPr>
          <w:spacing w:val="-1"/>
          <w:sz w:val="24"/>
          <w:szCs w:val="24"/>
        </w:rPr>
        <w:t>879 995</w:t>
      </w:r>
      <w:r w:rsidRPr="00D04AD8">
        <w:rPr>
          <w:spacing w:val="-1"/>
          <w:sz w:val="24"/>
          <w:szCs w:val="24"/>
        </w:rPr>
        <w:t>,00 zł.</w:t>
      </w:r>
    </w:p>
    <w:sectPr w:rsidR="001B28A3" w:rsidRPr="00D04AD8" w:rsidSect="00DB7EE3">
      <w:footerReference w:type="even" r:id="rId7"/>
      <w:footerReference w:type="default" r:id="rId8"/>
      <w:pgSz w:w="11909" w:h="16834"/>
      <w:pgMar w:top="1417" w:right="1417" w:bottom="1417" w:left="1417" w:header="708" w:footer="708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24976" w14:textId="77777777" w:rsidR="00926AB1" w:rsidRDefault="00926AB1">
      <w:r>
        <w:separator/>
      </w:r>
    </w:p>
  </w:endnote>
  <w:endnote w:type="continuationSeparator" w:id="0">
    <w:p w14:paraId="707E715A" w14:textId="77777777" w:rsidR="00926AB1" w:rsidRDefault="0092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3C68C" w14:textId="77777777" w:rsidR="00E52DC6" w:rsidRDefault="00317F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B4DCC7" w14:textId="77777777" w:rsidR="00E52DC6" w:rsidRDefault="00A7690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7643D" w14:textId="2BD62BF0" w:rsidR="00E52DC6" w:rsidRDefault="00317F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76901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6A5D518C" w14:textId="77777777" w:rsidR="00E52DC6" w:rsidRDefault="00A7690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4D10B" w14:textId="77777777" w:rsidR="00926AB1" w:rsidRDefault="00926AB1">
      <w:r>
        <w:separator/>
      </w:r>
    </w:p>
  </w:footnote>
  <w:footnote w:type="continuationSeparator" w:id="0">
    <w:p w14:paraId="7083CC88" w14:textId="77777777" w:rsidR="00926AB1" w:rsidRDefault="00926A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112C7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B072083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FD143B6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476788D"/>
    <w:multiLevelType w:val="hybridMultilevel"/>
    <w:tmpl w:val="07C0A464"/>
    <w:lvl w:ilvl="0" w:tplc="D91EEA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DE20F6"/>
    <w:multiLevelType w:val="multilevel"/>
    <w:tmpl w:val="E7AC696C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C2D70"/>
    <w:multiLevelType w:val="hybridMultilevel"/>
    <w:tmpl w:val="B4B066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2B0BF0"/>
    <w:multiLevelType w:val="singleLevel"/>
    <w:tmpl w:val="8DB837BA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BAC7DD9"/>
    <w:multiLevelType w:val="singleLevel"/>
    <w:tmpl w:val="85B27D5A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EC53E6D"/>
    <w:multiLevelType w:val="singleLevel"/>
    <w:tmpl w:val="5C6C38B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7ED1CF5"/>
    <w:multiLevelType w:val="hybridMultilevel"/>
    <w:tmpl w:val="1E0E87E4"/>
    <w:lvl w:ilvl="0" w:tplc="1F08B5F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D57B0"/>
    <w:multiLevelType w:val="singleLevel"/>
    <w:tmpl w:val="5C6C38B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5DF3063E"/>
    <w:multiLevelType w:val="hybridMultilevel"/>
    <w:tmpl w:val="2B2EFCAA"/>
    <w:lvl w:ilvl="0" w:tplc="0EAC56EC">
      <w:start w:val="1"/>
      <w:numFmt w:val="decimal"/>
      <w:lvlText w:val="%1)"/>
      <w:lvlJc w:val="left"/>
      <w:pPr>
        <w:ind w:left="360" w:hanging="360"/>
      </w:pPr>
    </w:lvl>
    <w:lvl w:ilvl="1" w:tplc="26FA9AE0">
      <w:start w:val="1"/>
      <w:numFmt w:val="lowerLetter"/>
      <w:lvlText w:val="%2."/>
      <w:lvlJc w:val="left"/>
      <w:pPr>
        <w:ind w:left="1080" w:hanging="360"/>
      </w:pPr>
    </w:lvl>
    <w:lvl w:ilvl="2" w:tplc="E932A390">
      <w:start w:val="1"/>
      <w:numFmt w:val="lowerRoman"/>
      <w:lvlText w:val="%3."/>
      <w:lvlJc w:val="right"/>
      <w:pPr>
        <w:ind w:left="1800" w:hanging="180"/>
      </w:pPr>
    </w:lvl>
    <w:lvl w:ilvl="3" w:tplc="494C80F4">
      <w:start w:val="1"/>
      <w:numFmt w:val="decimal"/>
      <w:lvlText w:val="%4."/>
      <w:lvlJc w:val="left"/>
      <w:pPr>
        <w:ind w:left="2520" w:hanging="360"/>
      </w:pPr>
    </w:lvl>
    <w:lvl w:ilvl="4" w:tplc="6EA06F12">
      <w:start w:val="1"/>
      <w:numFmt w:val="lowerLetter"/>
      <w:lvlText w:val="%5."/>
      <w:lvlJc w:val="left"/>
      <w:pPr>
        <w:ind w:left="3240" w:hanging="360"/>
      </w:pPr>
    </w:lvl>
    <w:lvl w:ilvl="5" w:tplc="636222C8">
      <w:start w:val="1"/>
      <w:numFmt w:val="lowerRoman"/>
      <w:lvlText w:val="%6."/>
      <w:lvlJc w:val="right"/>
      <w:pPr>
        <w:ind w:left="3960" w:hanging="180"/>
      </w:pPr>
    </w:lvl>
    <w:lvl w:ilvl="6" w:tplc="A74ED460">
      <w:start w:val="1"/>
      <w:numFmt w:val="decimal"/>
      <w:lvlText w:val="%7."/>
      <w:lvlJc w:val="left"/>
      <w:pPr>
        <w:ind w:left="4680" w:hanging="360"/>
      </w:pPr>
    </w:lvl>
    <w:lvl w:ilvl="7" w:tplc="2092C674">
      <w:start w:val="1"/>
      <w:numFmt w:val="lowerLetter"/>
      <w:lvlText w:val="%8."/>
      <w:lvlJc w:val="left"/>
      <w:pPr>
        <w:ind w:left="5400" w:hanging="360"/>
      </w:pPr>
    </w:lvl>
    <w:lvl w:ilvl="8" w:tplc="013CB8CE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2535DF"/>
    <w:multiLevelType w:val="hybridMultilevel"/>
    <w:tmpl w:val="BA1445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5"/>
  </w:num>
  <w:num w:numId="7">
    <w:abstractNumId w:val="6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4B"/>
    <w:rsid w:val="00007484"/>
    <w:rsid w:val="0002196A"/>
    <w:rsid w:val="00044A8F"/>
    <w:rsid w:val="00056B84"/>
    <w:rsid w:val="0006495C"/>
    <w:rsid w:val="000726A5"/>
    <w:rsid w:val="001643F5"/>
    <w:rsid w:val="001B1FDD"/>
    <w:rsid w:val="001B28A3"/>
    <w:rsid w:val="00267556"/>
    <w:rsid w:val="00291D90"/>
    <w:rsid w:val="002B0131"/>
    <w:rsid w:val="002B6CAE"/>
    <w:rsid w:val="002D1D4B"/>
    <w:rsid w:val="00317F68"/>
    <w:rsid w:val="00390BD6"/>
    <w:rsid w:val="003C00B8"/>
    <w:rsid w:val="00400E63"/>
    <w:rsid w:val="00456533"/>
    <w:rsid w:val="004578D8"/>
    <w:rsid w:val="00461702"/>
    <w:rsid w:val="00474ADD"/>
    <w:rsid w:val="004E3B74"/>
    <w:rsid w:val="004F1352"/>
    <w:rsid w:val="00505DFC"/>
    <w:rsid w:val="005134B1"/>
    <w:rsid w:val="005218EA"/>
    <w:rsid w:val="00555B98"/>
    <w:rsid w:val="00580470"/>
    <w:rsid w:val="005D6193"/>
    <w:rsid w:val="00665200"/>
    <w:rsid w:val="006C0786"/>
    <w:rsid w:val="006C45F0"/>
    <w:rsid w:val="006F04BE"/>
    <w:rsid w:val="006F2599"/>
    <w:rsid w:val="00702FE3"/>
    <w:rsid w:val="00715054"/>
    <w:rsid w:val="00724171"/>
    <w:rsid w:val="0073317A"/>
    <w:rsid w:val="008C5B82"/>
    <w:rsid w:val="008E16AF"/>
    <w:rsid w:val="00914DDD"/>
    <w:rsid w:val="009164C0"/>
    <w:rsid w:val="00926AB1"/>
    <w:rsid w:val="009A3ACB"/>
    <w:rsid w:val="00A03090"/>
    <w:rsid w:val="00A11012"/>
    <w:rsid w:val="00A45EB0"/>
    <w:rsid w:val="00A46CD2"/>
    <w:rsid w:val="00A76901"/>
    <w:rsid w:val="00AE3325"/>
    <w:rsid w:val="00B16F9C"/>
    <w:rsid w:val="00B2027E"/>
    <w:rsid w:val="00BB4AC0"/>
    <w:rsid w:val="00BC2ABA"/>
    <w:rsid w:val="00BF27F3"/>
    <w:rsid w:val="00C25953"/>
    <w:rsid w:val="00CB1F91"/>
    <w:rsid w:val="00CC093D"/>
    <w:rsid w:val="00CC60EA"/>
    <w:rsid w:val="00CF5060"/>
    <w:rsid w:val="00D04AD8"/>
    <w:rsid w:val="00D66B11"/>
    <w:rsid w:val="00DB1889"/>
    <w:rsid w:val="00DE0FE2"/>
    <w:rsid w:val="00DE1CF8"/>
    <w:rsid w:val="00E501C1"/>
    <w:rsid w:val="00EB4735"/>
    <w:rsid w:val="00F35E06"/>
    <w:rsid w:val="00F6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8952"/>
  <w15:chartTrackingRefBased/>
  <w15:docId w15:val="{B1AE4BCD-0293-430A-BC3F-C173B7A0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D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2D1D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D1D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2D1D4B"/>
  </w:style>
  <w:style w:type="paragraph" w:customStyle="1" w:styleId="menfont">
    <w:name w:val="men font"/>
    <w:basedOn w:val="Normalny"/>
    <w:uiPriority w:val="99"/>
    <w:rsid w:val="00580470"/>
    <w:pPr>
      <w:widowControl/>
      <w:autoSpaceDE/>
      <w:autoSpaceDN/>
      <w:adjustRightInd/>
    </w:pPr>
    <w:rPr>
      <w:rFonts w:ascii="Arial" w:hAnsi="Arial" w:cs="Arial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047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5E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5EB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5E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5E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5EB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E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EB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6F04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2024</Words>
  <Characters>12146</Characters>
  <Application>Microsoft Office Word</Application>
  <DocSecurity>4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Monika Szczecińska</cp:lastModifiedBy>
  <cp:revision>2</cp:revision>
  <cp:lastPrinted>2023-06-14T13:53:00Z</cp:lastPrinted>
  <dcterms:created xsi:type="dcterms:W3CDTF">2023-06-14T13:58:00Z</dcterms:created>
  <dcterms:modified xsi:type="dcterms:W3CDTF">2023-06-14T13:58:00Z</dcterms:modified>
</cp:coreProperties>
</file>